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EB" w:rsidRPr="00FD6DA3" w:rsidRDefault="006E21EB" w:rsidP="000D405A">
      <w:pPr>
        <w:pStyle w:val="Default"/>
        <w:jc w:val="center"/>
        <w:rPr>
          <w:color w:val="auto"/>
          <w:sz w:val="28"/>
          <w:szCs w:val="28"/>
        </w:rPr>
      </w:pPr>
      <w:r w:rsidRPr="00FD6DA3">
        <w:rPr>
          <w:b/>
          <w:bCs/>
          <w:color w:val="auto"/>
          <w:sz w:val="28"/>
          <w:szCs w:val="28"/>
        </w:rPr>
        <w:t>Пояснительная записка</w:t>
      </w:r>
    </w:p>
    <w:p w:rsidR="007C7709" w:rsidRPr="00FD6DA3" w:rsidRDefault="006E21EB" w:rsidP="000D405A">
      <w:pPr>
        <w:jc w:val="center"/>
        <w:rPr>
          <w:b/>
          <w:bCs/>
          <w:sz w:val="28"/>
          <w:szCs w:val="28"/>
        </w:rPr>
      </w:pPr>
      <w:r w:rsidRPr="00FD6DA3">
        <w:rPr>
          <w:b/>
          <w:bCs/>
          <w:sz w:val="28"/>
          <w:szCs w:val="28"/>
        </w:rPr>
        <w:t xml:space="preserve">к проекту решения Думы </w:t>
      </w:r>
      <w:r w:rsidR="000101FC">
        <w:rPr>
          <w:b/>
          <w:bCs/>
          <w:sz w:val="28"/>
          <w:szCs w:val="28"/>
        </w:rPr>
        <w:t>района «О бюджете района на 2026 год и на плановый период 2027 и 2028</w:t>
      </w:r>
      <w:r w:rsidRPr="00FD6DA3">
        <w:rPr>
          <w:b/>
          <w:bCs/>
          <w:sz w:val="28"/>
          <w:szCs w:val="28"/>
        </w:rPr>
        <w:t xml:space="preserve"> годов» по </w:t>
      </w:r>
      <w:r w:rsidR="00A976E1" w:rsidRPr="00FD6DA3">
        <w:rPr>
          <w:b/>
          <w:bCs/>
          <w:sz w:val="28"/>
          <w:szCs w:val="28"/>
        </w:rPr>
        <w:t xml:space="preserve">расходам </w:t>
      </w:r>
      <w:r w:rsidRPr="00FD6DA3">
        <w:rPr>
          <w:b/>
          <w:bCs/>
          <w:sz w:val="28"/>
          <w:szCs w:val="28"/>
        </w:rPr>
        <w:t>муниципальной  программ</w:t>
      </w:r>
      <w:r w:rsidR="00A976E1" w:rsidRPr="00FD6DA3">
        <w:rPr>
          <w:b/>
          <w:bCs/>
          <w:sz w:val="28"/>
          <w:szCs w:val="28"/>
        </w:rPr>
        <w:t>ы</w:t>
      </w:r>
      <w:r w:rsidRPr="00FD6DA3">
        <w:rPr>
          <w:b/>
          <w:bCs/>
          <w:sz w:val="28"/>
          <w:szCs w:val="28"/>
        </w:rPr>
        <w:t xml:space="preserve"> «</w:t>
      </w:r>
      <w:r w:rsidR="009F4FBA" w:rsidRPr="00FD6DA3">
        <w:rPr>
          <w:b/>
          <w:bCs/>
          <w:sz w:val="28"/>
          <w:szCs w:val="28"/>
        </w:rPr>
        <w:t>Культурное пространство Нижневартовского района</w:t>
      </w:r>
      <w:r w:rsidRPr="00FD6DA3">
        <w:rPr>
          <w:b/>
          <w:bCs/>
          <w:sz w:val="28"/>
          <w:szCs w:val="28"/>
        </w:rPr>
        <w:t>»</w:t>
      </w:r>
    </w:p>
    <w:p w:rsidR="009E6572" w:rsidRPr="00FD6DA3" w:rsidRDefault="009E6572" w:rsidP="006A4DC5">
      <w:pPr>
        <w:ind w:firstLine="708"/>
        <w:jc w:val="both"/>
        <w:rPr>
          <w:bCs/>
          <w:sz w:val="28"/>
          <w:szCs w:val="28"/>
        </w:rPr>
      </w:pPr>
    </w:p>
    <w:p w:rsidR="009E6572" w:rsidRPr="00FD6DA3" w:rsidRDefault="000D405A" w:rsidP="006A4DC5">
      <w:pPr>
        <w:ind w:firstLine="708"/>
        <w:jc w:val="both"/>
        <w:rPr>
          <w:bCs/>
          <w:sz w:val="28"/>
          <w:szCs w:val="28"/>
        </w:rPr>
      </w:pPr>
      <w:r w:rsidRPr="00FD6DA3">
        <w:rPr>
          <w:bCs/>
          <w:sz w:val="28"/>
          <w:szCs w:val="28"/>
        </w:rPr>
        <w:t xml:space="preserve">Постановление администрации района от </w:t>
      </w:r>
      <w:r w:rsidR="00FD6DA3">
        <w:rPr>
          <w:bCs/>
          <w:sz w:val="28"/>
          <w:szCs w:val="28"/>
        </w:rPr>
        <w:t>07.12.2023</w:t>
      </w:r>
      <w:r w:rsidRPr="00FD6DA3">
        <w:rPr>
          <w:bCs/>
          <w:sz w:val="28"/>
          <w:szCs w:val="28"/>
        </w:rPr>
        <w:t xml:space="preserve"> №</w:t>
      </w:r>
      <w:r w:rsidR="006A4DC5" w:rsidRPr="00FD6DA3">
        <w:rPr>
          <w:bCs/>
          <w:sz w:val="28"/>
          <w:szCs w:val="28"/>
        </w:rPr>
        <w:t xml:space="preserve"> </w:t>
      </w:r>
      <w:r w:rsidR="00FD6DA3">
        <w:rPr>
          <w:bCs/>
          <w:sz w:val="28"/>
          <w:szCs w:val="28"/>
        </w:rPr>
        <w:t>1320</w:t>
      </w:r>
      <w:r w:rsidR="006B5657">
        <w:rPr>
          <w:bCs/>
          <w:sz w:val="28"/>
          <w:szCs w:val="28"/>
        </w:rPr>
        <w:t xml:space="preserve">   </w:t>
      </w:r>
      <w:r w:rsidR="006A4DC5" w:rsidRPr="00FD6DA3">
        <w:rPr>
          <w:bCs/>
          <w:sz w:val="28"/>
          <w:szCs w:val="28"/>
        </w:rPr>
        <w:t xml:space="preserve"> </w:t>
      </w:r>
      <w:r w:rsidR="00093E6B" w:rsidRPr="00FD6DA3">
        <w:rPr>
          <w:bCs/>
          <w:sz w:val="28"/>
          <w:szCs w:val="28"/>
        </w:rPr>
        <w:t>«</w:t>
      </w:r>
      <w:r w:rsidR="009F4FBA" w:rsidRPr="00FD6DA3">
        <w:rPr>
          <w:bCs/>
          <w:sz w:val="28"/>
          <w:szCs w:val="28"/>
        </w:rPr>
        <w:t>Культурное пространство Нижневартовского района</w:t>
      </w:r>
      <w:r w:rsidR="00093E6B" w:rsidRPr="00FD6DA3">
        <w:rPr>
          <w:bCs/>
          <w:sz w:val="28"/>
          <w:szCs w:val="28"/>
        </w:rPr>
        <w:t>»</w:t>
      </w:r>
      <w:r w:rsidRPr="00FD6DA3">
        <w:rPr>
          <w:bCs/>
          <w:sz w:val="28"/>
          <w:szCs w:val="28"/>
        </w:rPr>
        <w:t>.</w:t>
      </w:r>
    </w:p>
    <w:p w:rsidR="009E6572" w:rsidRPr="00FD6DA3" w:rsidRDefault="009E6572" w:rsidP="006A4DC5">
      <w:pPr>
        <w:ind w:firstLine="708"/>
        <w:jc w:val="both"/>
        <w:rPr>
          <w:bCs/>
          <w:sz w:val="28"/>
          <w:szCs w:val="28"/>
        </w:rPr>
      </w:pPr>
    </w:p>
    <w:p w:rsidR="000D405A" w:rsidRPr="00FD6DA3" w:rsidRDefault="000D405A" w:rsidP="006A4DC5">
      <w:pPr>
        <w:ind w:firstLine="708"/>
        <w:jc w:val="both"/>
        <w:rPr>
          <w:bCs/>
          <w:sz w:val="28"/>
          <w:szCs w:val="28"/>
        </w:rPr>
      </w:pPr>
      <w:r w:rsidRPr="00FD6DA3">
        <w:rPr>
          <w:bCs/>
          <w:i/>
          <w:sz w:val="28"/>
          <w:szCs w:val="28"/>
        </w:rPr>
        <w:t>Ответственный исполнитель</w:t>
      </w:r>
      <w:r w:rsidRPr="00FD6DA3">
        <w:rPr>
          <w:bCs/>
          <w:sz w:val="28"/>
          <w:szCs w:val="28"/>
        </w:rPr>
        <w:t>: управление культуры</w:t>
      </w:r>
      <w:r w:rsidR="00E416A9" w:rsidRPr="00FD6DA3">
        <w:rPr>
          <w:bCs/>
          <w:sz w:val="28"/>
          <w:szCs w:val="28"/>
        </w:rPr>
        <w:t xml:space="preserve"> и спорта</w:t>
      </w:r>
      <w:r w:rsidRPr="00FD6DA3">
        <w:rPr>
          <w:bCs/>
          <w:sz w:val="28"/>
          <w:szCs w:val="28"/>
        </w:rPr>
        <w:t xml:space="preserve"> администрации района.</w:t>
      </w:r>
    </w:p>
    <w:p w:rsidR="009E6572" w:rsidRPr="00FD6DA3" w:rsidRDefault="009E6572" w:rsidP="006A4DC5">
      <w:pPr>
        <w:ind w:firstLine="708"/>
        <w:jc w:val="both"/>
        <w:rPr>
          <w:bCs/>
          <w:sz w:val="28"/>
          <w:szCs w:val="28"/>
        </w:rPr>
      </w:pPr>
    </w:p>
    <w:p w:rsidR="000D405A" w:rsidRPr="00FD6DA3" w:rsidRDefault="000D405A" w:rsidP="006A4DC5">
      <w:pPr>
        <w:ind w:firstLine="708"/>
        <w:jc w:val="both"/>
        <w:rPr>
          <w:rFonts w:eastAsia="Calibri"/>
          <w:sz w:val="28"/>
          <w:szCs w:val="28"/>
        </w:rPr>
      </w:pPr>
      <w:r w:rsidRPr="00FD6DA3">
        <w:rPr>
          <w:bCs/>
          <w:i/>
          <w:sz w:val="28"/>
          <w:szCs w:val="28"/>
        </w:rPr>
        <w:t>Соисполнители</w:t>
      </w:r>
      <w:r w:rsidRPr="00FD6DA3">
        <w:rPr>
          <w:bCs/>
          <w:sz w:val="28"/>
          <w:szCs w:val="28"/>
        </w:rPr>
        <w:t>:  муниципальные автономные учреждения культуры</w:t>
      </w:r>
      <w:r w:rsidR="003D1501" w:rsidRPr="00FD6DA3">
        <w:rPr>
          <w:bCs/>
          <w:sz w:val="28"/>
          <w:szCs w:val="28"/>
        </w:rPr>
        <w:t xml:space="preserve"> и дополнительного образования; </w:t>
      </w:r>
      <w:r w:rsidRPr="00FD6DA3">
        <w:rPr>
          <w:rFonts w:eastAsia="Calibri"/>
          <w:sz w:val="28"/>
          <w:szCs w:val="28"/>
        </w:rPr>
        <w:t>администрации городских и сельских поселений.</w:t>
      </w:r>
    </w:p>
    <w:p w:rsidR="009E6572" w:rsidRPr="00FD6DA3" w:rsidRDefault="009E6572" w:rsidP="006A4DC5">
      <w:pPr>
        <w:ind w:firstLine="708"/>
        <w:jc w:val="both"/>
        <w:rPr>
          <w:rFonts w:eastAsia="Calibri"/>
          <w:sz w:val="28"/>
          <w:szCs w:val="28"/>
        </w:rPr>
      </w:pPr>
    </w:p>
    <w:p w:rsidR="000D405A" w:rsidRPr="00FD6DA3" w:rsidRDefault="00093E6B" w:rsidP="000D405A">
      <w:pPr>
        <w:ind w:firstLine="708"/>
        <w:jc w:val="both"/>
        <w:rPr>
          <w:i/>
          <w:iCs/>
          <w:sz w:val="28"/>
          <w:szCs w:val="28"/>
        </w:rPr>
      </w:pPr>
      <w:r w:rsidRPr="00FD6DA3">
        <w:rPr>
          <w:i/>
          <w:sz w:val="28"/>
          <w:szCs w:val="28"/>
        </w:rPr>
        <w:t>Координаты размещения муниц</w:t>
      </w:r>
      <w:r w:rsidR="000D405A" w:rsidRPr="00FD6DA3">
        <w:rPr>
          <w:i/>
          <w:sz w:val="28"/>
          <w:szCs w:val="28"/>
        </w:rPr>
        <w:t>ипальной программы в сети Интер</w:t>
      </w:r>
      <w:r w:rsidRPr="00FD6DA3">
        <w:rPr>
          <w:i/>
          <w:sz w:val="28"/>
          <w:szCs w:val="28"/>
        </w:rPr>
        <w:t>нет</w:t>
      </w:r>
      <w:r w:rsidR="000D405A" w:rsidRPr="00FD6DA3">
        <w:rPr>
          <w:sz w:val="28"/>
          <w:szCs w:val="28"/>
        </w:rPr>
        <w:t>:</w:t>
      </w:r>
      <w:r w:rsidRPr="00FD6DA3">
        <w:rPr>
          <w:sz w:val="28"/>
          <w:szCs w:val="28"/>
        </w:rPr>
        <w:t xml:space="preserve"> </w:t>
      </w:r>
      <w:hyperlink r:id="rId8" w:history="1">
        <w:r w:rsidR="000D405A" w:rsidRPr="00FD6DA3">
          <w:rPr>
            <w:rStyle w:val="a3"/>
            <w:i/>
            <w:iCs/>
            <w:color w:val="auto"/>
            <w:sz w:val="28"/>
            <w:szCs w:val="28"/>
          </w:rPr>
          <w:t>http://nvraion.ru/ekonomika-i-finansy/social-economic-district/munitsipalnye-programmy/</w:t>
        </w:r>
      </w:hyperlink>
    </w:p>
    <w:tbl>
      <w:tblPr>
        <w:tblpPr w:leftFromText="180" w:rightFromText="180" w:vertAnchor="text" w:horzAnchor="margin" w:tblpXSpec="center" w:tblpY="238"/>
        <w:tblW w:w="9889" w:type="dxa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E039A5" w:rsidRPr="00E039A5" w:rsidTr="008365AA">
        <w:tc>
          <w:tcPr>
            <w:tcW w:w="4219" w:type="dxa"/>
          </w:tcPr>
          <w:p w:rsidR="005714CB" w:rsidRPr="00FD6DA3" w:rsidRDefault="005714CB" w:rsidP="005714CB">
            <w:pPr>
              <w:rPr>
                <w:i/>
                <w:sz w:val="28"/>
                <w:szCs w:val="28"/>
              </w:rPr>
            </w:pPr>
            <w:r w:rsidRPr="00FD6DA3">
              <w:rPr>
                <w:i/>
                <w:sz w:val="28"/>
                <w:szCs w:val="28"/>
              </w:rPr>
              <w:t>Цель муниципальной</w:t>
            </w:r>
          </w:p>
          <w:p w:rsidR="005714CB" w:rsidRPr="00FD6DA3" w:rsidRDefault="005714CB" w:rsidP="005714CB">
            <w:pPr>
              <w:rPr>
                <w:sz w:val="28"/>
                <w:szCs w:val="28"/>
              </w:rPr>
            </w:pPr>
            <w:r w:rsidRPr="00FD6DA3">
              <w:rPr>
                <w:i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shd w:val="clear" w:color="auto" w:fill="auto"/>
          </w:tcPr>
          <w:p w:rsidR="005714CB" w:rsidRPr="00FD6DA3" w:rsidRDefault="00A800CD" w:rsidP="005714CB">
            <w:pPr>
              <w:jc w:val="both"/>
              <w:rPr>
                <w:bCs/>
                <w:sz w:val="28"/>
                <w:szCs w:val="28"/>
              </w:rPr>
            </w:pPr>
            <w:r w:rsidRPr="00FD6DA3">
              <w:rPr>
                <w:bCs/>
                <w:sz w:val="28"/>
                <w:szCs w:val="28"/>
              </w:rPr>
              <w:t>Укрепление единого культурного пространства Нижневартовского района, создание комфортных условий и равных возможностей для самореализации и раскрытия таланта, креатива каждого жителя Нижневартовского района, доступа населения к культурным ценностям, цифровым ресурсам.</w:t>
            </w:r>
          </w:p>
          <w:p w:rsidR="00A800CD" w:rsidRPr="00FD6DA3" w:rsidRDefault="00A800CD" w:rsidP="005714C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039A5" w:rsidRPr="00E039A5" w:rsidTr="008365AA">
        <w:tc>
          <w:tcPr>
            <w:tcW w:w="4219" w:type="dxa"/>
          </w:tcPr>
          <w:p w:rsidR="005714CB" w:rsidRPr="00446DF7" w:rsidRDefault="00446DF7" w:rsidP="005714CB">
            <w:pPr>
              <w:rPr>
                <w:i/>
                <w:sz w:val="28"/>
                <w:szCs w:val="28"/>
              </w:rPr>
            </w:pPr>
            <w:r w:rsidRPr="00446DF7">
              <w:rPr>
                <w:i/>
                <w:sz w:val="28"/>
                <w:szCs w:val="28"/>
              </w:rPr>
              <w:t>Подпрограммы 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A800CD" w:rsidRPr="00446DF7" w:rsidRDefault="005714CB" w:rsidP="005714CB">
            <w:pPr>
              <w:jc w:val="both"/>
              <w:rPr>
                <w:sz w:val="28"/>
                <w:szCs w:val="28"/>
              </w:rPr>
            </w:pPr>
            <w:r w:rsidRPr="00446DF7">
              <w:rPr>
                <w:sz w:val="28"/>
                <w:szCs w:val="28"/>
              </w:rPr>
              <w:t>1.</w:t>
            </w:r>
            <w:r w:rsidR="00A800CD" w:rsidRPr="00446DF7">
              <w:rPr>
                <w:sz w:val="28"/>
                <w:szCs w:val="28"/>
              </w:rPr>
              <w:t xml:space="preserve"> </w:t>
            </w:r>
            <w:r w:rsidR="00446DF7" w:rsidRPr="00446DF7">
              <w:rPr>
                <w:rFonts w:eastAsia="Calibri"/>
                <w:sz w:val="28"/>
                <w:szCs w:val="28"/>
              </w:rPr>
              <w:t>Обеспечение прав граждан на доступ к культурным ценностям и информации.</w:t>
            </w:r>
          </w:p>
          <w:p w:rsidR="005714CB" w:rsidRPr="00446DF7" w:rsidRDefault="00446DF7" w:rsidP="005714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446DF7">
              <w:rPr>
                <w:rFonts w:eastAsia="Calibri"/>
                <w:sz w:val="28"/>
                <w:szCs w:val="28"/>
              </w:rPr>
              <w:t>Укрепление единого культурного пространства в Нижневартовском районе</w:t>
            </w:r>
            <w:r w:rsidR="00A800CD" w:rsidRPr="00446DF7">
              <w:rPr>
                <w:sz w:val="28"/>
                <w:szCs w:val="28"/>
              </w:rPr>
              <w:t>.</w:t>
            </w:r>
          </w:p>
          <w:p w:rsidR="00FD6DA3" w:rsidRPr="00FD6DA3" w:rsidRDefault="00FD6DA3" w:rsidP="005714CB">
            <w:pPr>
              <w:jc w:val="both"/>
              <w:rPr>
                <w:sz w:val="28"/>
                <w:szCs w:val="28"/>
              </w:rPr>
            </w:pPr>
          </w:p>
        </w:tc>
      </w:tr>
    </w:tbl>
    <w:p w:rsidR="00A800CD" w:rsidRPr="00E039A5" w:rsidRDefault="00A800CD" w:rsidP="0091633A">
      <w:pPr>
        <w:pStyle w:val="Default"/>
        <w:rPr>
          <w:b/>
          <w:color w:val="FF0000"/>
          <w:sz w:val="28"/>
          <w:szCs w:val="28"/>
        </w:rPr>
      </w:pPr>
    </w:p>
    <w:p w:rsidR="00A800CD" w:rsidRPr="00C07EF3" w:rsidRDefault="00A800CD" w:rsidP="00A800CD">
      <w:pPr>
        <w:pStyle w:val="Default"/>
        <w:ind w:firstLine="708"/>
        <w:jc w:val="center"/>
        <w:rPr>
          <w:b/>
          <w:color w:val="auto"/>
          <w:sz w:val="28"/>
          <w:szCs w:val="28"/>
        </w:rPr>
      </w:pPr>
      <w:r w:rsidRPr="00C07EF3">
        <w:rPr>
          <w:b/>
          <w:color w:val="auto"/>
          <w:sz w:val="28"/>
          <w:szCs w:val="28"/>
        </w:rPr>
        <w:t>Показатели муниципальной программы  «Культурное пространство»</w:t>
      </w:r>
    </w:p>
    <w:p w:rsidR="00093E6B" w:rsidRPr="00E039A5" w:rsidRDefault="00093E6B" w:rsidP="00093E6B">
      <w:pPr>
        <w:pStyle w:val="Default"/>
        <w:rPr>
          <w:color w:val="FF0000"/>
          <w:sz w:val="28"/>
          <w:szCs w:val="28"/>
        </w:rPr>
      </w:pPr>
    </w:p>
    <w:p w:rsidR="00093E6B" w:rsidRPr="00C07EF3" w:rsidRDefault="00093E6B" w:rsidP="00976362">
      <w:pPr>
        <w:pStyle w:val="Default"/>
        <w:jc w:val="right"/>
        <w:rPr>
          <w:color w:val="auto"/>
          <w:sz w:val="22"/>
          <w:szCs w:val="22"/>
        </w:rPr>
      </w:pPr>
      <w:r w:rsidRPr="00C07EF3">
        <w:rPr>
          <w:color w:val="auto"/>
          <w:sz w:val="22"/>
          <w:szCs w:val="22"/>
        </w:rPr>
        <w:t xml:space="preserve">Таблица 1 </w:t>
      </w:r>
    </w:p>
    <w:p w:rsidR="00E313B3" w:rsidRPr="00E039A5" w:rsidRDefault="00E313B3" w:rsidP="00E313B3">
      <w:pPr>
        <w:pStyle w:val="Default"/>
        <w:tabs>
          <w:tab w:val="left" w:pos="225"/>
        </w:tabs>
        <w:rPr>
          <w:color w:val="FF0000"/>
          <w:sz w:val="28"/>
          <w:szCs w:val="28"/>
        </w:rPr>
      </w:pPr>
      <w:r w:rsidRPr="00E039A5">
        <w:rPr>
          <w:color w:val="FF0000"/>
          <w:sz w:val="28"/>
          <w:szCs w:val="28"/>
        </w:rPr>
        <w:tab/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8"/>
        <w:gridCol w:w="708"/>
        <w:gridCol w:w="568"/>
        <w:gridCol w:w="708"/>
        <w:gridCol w:w="708"/>
        <w:gridCol w:w="709"/>
        <w:gridCol w:w="709"/>
        <w:gridCol w:w="709"/>
        <w:gridCol w:w="708"/>
        <w:gridCol w:w="852"/>
        <w:gridCol w:w="850"/>
        <w:gridCol w:w="708"/>
        <w:gridCol w:w="852"/>
      </w:tblGrid>
      <w:tr w:rsidR="00C07EF3" w:rsidRPr="00C07EF3" w:rsidTr="00A47DF2">
        <w:trPr>
          <w:trHeight w:val="444"/>
        </w:trPr>
        <w:tc>
          <w:tcPr>
            <w:tcW w:w="426" w:type="dxa"/>
            <w:vMerge w:val="restart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lastRenderedPageBreak/>
              <w:t>№ п/п</w:t>
            </w:r>
          </w:p>
        </w:tc>
        <w:tc>
          <w:tcPr>
            <w:tcW w:w="708" w:type="dxa"/>
            <w:vMerge w:val="restart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Единица измерения (по ОКЕИ)</w:t>
            </w:r>
          </w:p>
        </w:tc>
        <w:tc>
          <w:tcPr>
            <w:tcW w:w="1276" w:type="dxa"/>
            <w:gridSpan w:val="2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 xml:space="preserve">Базовое значение </w:t>
            </w:r>
          </w:p>
        </w:tc>
        <w:tc>
          <w:tcPr>
            <w:tcW w:w="4395" w:type="dxa"/>
            <w:gridSpan w:val="6"/>
            <w:tcBorders>
              <w:bottom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Значение показателя по годам</w:t>
            </w:r>
          </w:p>
        </w:tc>
        <w:tc>
          <w:tcPr>
            <w:tcW w:w="850" w:type="dxa"/>
            <w:vMerge w:val="restart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 xml:space="preserve">Документ </w:t>
            </w:r>
          </w:p>
        </w:tc>
        <w:tc>
          <w:tcPr>
            <w:tcW w:w="708" w:type="dxa"/>
            <w:vMerge w:val="restart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 xml:space="preserve">Ответственный за достижение показателя </w:t>
            </w:r>
          </w:p>
        </w:tc>
        <w:tc>
          <w:tcPr>
            <w:tcW w:w="852" w:type="dxa"/>
            <w:vMerge w:val="restart"/>
            <w:shd w:val="clear" w:color="auto" w:fill="FFFFFF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 xml:space="preserve">Связь с показателями национальных целей </w:t>
            </w:r>
          </w:p>
        </w:tc>
      </w:tr>
      <w:tr w:rsidR="00C07EF3" w:rsidRPr="00C07EF3" w:rsidTr="00A47DF2">
        <w:trPr>
          <w:trHeight w:val="594"/>
        </w:trPr>
        <w:tc>
          <w:tcPr>
            <w:tcW w:w="426" w:type="dxa"/>
            <w:vMerge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на момент окончания реализации муниципальной программы</w:t>
            </w:r>
          </w:p>
        </w:tc>
        <w:tc>
          <w:tcPr>
            <w:tcW w:w="850" w:type="dxa"/>
            <w:vMerge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vMerge/>
            <w:shd w:val="clear" w:color="auto" w:fill="FFFFFF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07EF3" w:rsidRPr="00C07EF3" w:rsidTr="00A47DF2">
        <w:trPr>
          <w:trHeight w:val="298"/>
        </w:trPr>
        <w:tc>
          <w:tcPr>
            <w:tcW w:w="426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ind w:right="-21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6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ind w:left="2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ind w:left="-2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C07EF3" w:rsidRPr="00C07EF3" w:rsidRDefault="00C07EF3" w:rsidP="00C07EF3">
            <w:pPr>
              <w:spacing w:after="160" w:line="259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</w:tcPr>
          <w:p w:rsidR="00C07EF3" w:rsidRPr="00C07EF3" w:rsidRDefault="00C07EF3" w:rsidP="00C07EF3">
            <w:pPr>
              <w:spacing w:after="160" w:line="259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2" w:type="dxa"/>
          </w:tcPr>
          <w:p w:rsidR="00C07EF3" w:rsidRPr="00C07EF3" w:rsidRDefault="00C07EF3" w:rsidP="00C07EF3">
            <w:pPr>
              <w:spacing w:after="160" w:line="259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</w:tr>
      <w:tr w:rsidR="00C07EF3" w:rsidRPr="00C07EF3" w:rsidTr="00A47DF2">
        <w:trPr>
          <w:trHeight w:val="372"/>
        </w:trPr>
        <w:tc>
          <w:tcPr>
            <w:tcW w:w="9923" w:type="dxa"/>
            <w:gridSpan w:val="14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color w:val="000000"/>
                <w:sz w:val="22"/>
                <w:szCs w:val="22"/>
                <w:highlight w:val="white"/>
                <w:lang w:eastAsia="en-US"/>
              </w:rPr>
              <w:t>Цель «Укрепление единого культурного пространства Нижневартовского района, создание комфортных условий и равных возможностей для самореализации и раскрытия таланта, креатива каждого жителя Нижневартовского района, доступа населения к культурным ценностям, цифровым ресурсам</w:t>
            </w:r>
            <w:r w:rsidRPr="00C07EF3">
              <w:rPr>
                <w:rFonts w:eastAsia="Calibri"/>
                <w:color w:val="000000"/>
                <w:sz w:val="22"/>
                <w:szCs w:val="22"/>
                <w:lang w:eastAsia="en-US"/>
              </w:rPr>
              <w:t>»</w:t>
            </w:r>
          </w:p>
        </w:tc>
      </w:tr>
      <w:tr w:rsidR="00C07EF3" w:rsidRPr="00C07EF3" w:rsidTr="00A47DF2">
        <w:trPr>
          <w:trHeight w:val="372"/>
        </w:trPr>
        <w:tc>
          <w:tcPr>
            <w:tcW w:w="426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Увеличение числа посещений культурных мероприятий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тыс. единиц</w:t>
            </w:r>
          </w:p>
        </w:tc>
        <w:tc>
          <w:tcPr>
            <w:tcW w:w="56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633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1020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1122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1232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1355</w:t>
            </w:r>
          </w:p>
        </w:tc>
        <w:tc>
          <w:tcPr>
            <w:tcW w:w="852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1691</w:t>
            </w:r>
          </w:p>
        </w:tc>
        <w:tc>
          <w:tcPr>
            <w:tcW w:w="850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распоряжение Министерства культуры Российской Федерации от 16.10.2020 № 1358 «О методологии расчета показателя «Число посещений культурных мероприятий»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управление культуры и   спорта администрации района</w:t>
            </w:r>
          </w:p>
        </w:tc>
        <w:tc>
          <w:tcPr>
            <w:tcW w:w="852" w:type="dxa"/>
          </w:tcPr>
          <w:p w:rsidR="00C07EF3" w:rsidRPr="00C07EF3" w:rsidRDefault="00A47DF2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7DF2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</w:t>
            </w:r>
            <w:r w:rsidRPr="00A47DF2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ценносте</w:t>
            </w:r>
          </w:p>
        </w:tc>
      </w:tr>
      <w:tr w:rsidR="00C07EF3" w:rsidRPr="00C07EF3" w:rsidTr="00A47DF2">
        <w:trPr>
          <w:trHeight w:val="2385"/>
        </w:trPr>
        <w:tc>
          <w:tcPr>
            <w:tcW w:w="426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0" w:name="_Hlk149576469"/>
            <w:r w:rsidRPr="00C07EF3">
              <w:rPr>
                <w:rFonts w:eastAsia="Calibri"/>
                <w:color w:val="000000"/>
                <w:sz w:val="22"/>
                <w:szCs w:val="22"/>
                <w:lang w:eastAsia="en-US"/>
              </w:rPr>
              <w:t>Количество  детей  в возрасте от 5 до 18 лет, охваченных дополнительным образованием</w:t>
            </w:r>
            <w:bookmarkEnd w:id="0"/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56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1443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1443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1443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1443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1443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1443</w:t>
            </w:r>
          </w:p>
        </w:tc>
        <w:tc>
          <w:tcPr>
            <w:tcW w:w="852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1443</w:t>
            </w:r>
          </w:p>
        </w:tc>
        <w:tc>
          <w:tcPr>
            <w:tcW w:w="850" w:type="dxa"/>
          </w:tcPr>
          <w:p w:rsidR="00C07EF3" w:rsidRPr="00C07EF3" w:rsidRDefault="00C07EF3" w:rsidP="00C07EF3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Распоряжение Правительства РФ от 31 марта 2022 г. №678-р «Об утверждении Концепции развития дополнительного образования детей до 2030 г. и плана мероприятий по ее реализации (с изменениями и дополнениями)»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управление культуры и   спорта администрации района</w:t>
            </w:r>
          </w:p>
        </w:tc>
        <w:tc>
          <w:tcPr>
            <w:tcW w:w="852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07EF3" w:rsidRPr="00C07EF3" w:rsidTr="00A47DF2">
        <w:trPr>
          <w:trHeight w:val="373"/>
        </w:trPr>
        <w:tc>
          <w:tcPr>
            <w:tcW w:w="426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iCs/>
                <w:sz w:val="22"/>
                <w:szCs w:val="22"/>
                <w:highlight w:val="white"/>
                <w:lang w:eastAsia="en-US"/>
              </w:rPr>
              <w:t>Количество построенных (реконструированных) и (или) капитально отремонтированных культурно-досуговых организаций в сельской местности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56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708" w:type="dxa"/>
          </w:tcPr>
          <w:p w:rsidR="00C07EF3" w:rsidRPr="00EE6C1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E6C1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:rsidR="00C07EF3" w:rsidRPr="00EE6C1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E6C1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2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bCs/>
                <w:kern w:val="36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bCs/>
                <w:kern w:val="36"/>
                <w:sz w:val="22"/>
                <w:szCs w:val="22"/>
                <w:lang w:eastAsia="en-US"/>
              </w:rPr>
              <w:t xml:space="preserve">постановление правительства Ханты-Мансийского автономного округа – Югры  от 10.11.2023 № 548 «О государственной программе Ханты-Мансийского </w:t>
            </w:r>
            <w:r w:rsidRPr="00C07EF3">
              <w:rPr>
                <w:rFonts w:eastAsia="Calibri"/>
                <w:bCs/>
                <w:kern w:val="36"/>
                <w:sz w:val="22"/>
                <w:szCs w:val="22"/>
                <w:lang w:eastAsia="en-US"/>
              </w:rPr>
              <w:lastRenderedPageBreak/>
              <w:t>автономного округа – Югры «Культурное пространство»</w:t>
            </w:r>
          </w:p>
        </w:tc>
        <w:tc>
          <w:tcPr>
            <w:tcW w:w="708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07EF3">
              <w:rPr>
                <w:rFonts w:eastAsia="Calibri"/>
                <w:sz w:val="22"/>
                <w:szCs w:val="22"/>
                <w:lang w:eastAsia="en-US"/>
              </w:rPr>
              <w:lastRenderedPageBreak/>
              <w:t>управление культуры и   спорта администрации района</w:t>
            </w:r>
          </w:p>
        </w:tc>
        <w:tc>
          <w:tcPr>
            <w:tcW w:w="852" w:type="dxa"/>
          </w:tcPr>
          <w:p w:rsidR="00C07EF3" w:rsidRPr="00C07EF3" w:rsidRDefault="00C07EF3" w:rsidP="00C07EF3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3B07C3" w:rsidRPr="00E039A5" w:rsidRDefault="003B07C3" w:rsidP="00D720B4">
      <w:pPr>
        <w:pStyle w:val="Default"/>
        <w:rPr>
          <w:color w:val="FF0000"/>
        </w:rPr>
      </w:pPr>
    </w:p>
    <w:p w:rsidR="00C307CD" w:rsidRPr="00E039A5" w:rsidRDefault="00C307CD" w:rsidP="00C307CD">
      <w:pPr>
        <w:rPr>
          <w:color w:val="FF0000"/>
          <w:sz w:val="28"/>
          <w:szCs w:val="28"/>
        </w:rPr>
      </w:pPr>
    </w:p>
    <w:p w:rsidR="00C307CD" w:rsidRPr="004728F6" w:rsidRDefault="00C307CD" w:rsidP="00C307CD">
      <w:pPr>
        <w:jc w:val="right"/>
        <w:rPr>
          <w:sz w:val="22"/>
          <w:szCs w:val="22"/>
        </w:rPr>
      </w:pPr>
      <w:r w:rsidRPr="004728F6">
        <w:rPr>
          <w:sz w:val="22"/>
          <w:szCs w:val="22"/>
        </w:rPr>
        <w:t>Таблица 2</w:t>
      </w:r>
    </w:p>
    <w:p w:rsidR="00C307CD" w:rsidRPr="004728F6" w:rsidRDefault="00C307CD" w:rsidP="00C307CD">
      <w:pPr>
        <w:rPr>
          <w:sz w:val="28"/>
          <w:szCs w:val="28"/>
        </w:rPr>
      </w:pPr>
    </w:p>
    <w:p w:rsidR="00C307CD" w:rsidRPr="004728F6" w:rsidRDefault="006A4B90" w:rsidP="006A4B90">
      <w:pPr>
        <w:jc w:val="center"/>
        <w:rPr>
          <w:b/>
          <w:sz w:val="28"/>
          <w:szCs w:val="28"/>
        </w:rPr>
      </w:pPr>
      <w:r w:rsidRPr="004728F6">
        <w:rPr>
          <w:b/>
          <w:sz w:val="28"/>
          <w:szCs w:val="28"/>
        </w:rPr>
        <w:t>Структура расходов муниципальной программы «Культурное пространство» в разрезе прое</w:t>
      </w:r>
      <w:r w:rsidR="000A6EDD">
        <w:rPr>
          <w:b/>
          <w:sz w:val="28"/>
          <w:szCs w:val="28"/>
        </w:rPr>
        <w:t>ктной и процессной части на 2026-2028</w:t>
      </w:r>
      <w:r w:rsidRPr="004728F6">
        <w:rPr>
          <w:b/>
          <w:sz w:val="28"/>
          <w:szCs w:val="28"/>
        </w:rPr>
        <w:t xml:space="preserve"> годы</w:t>
      </w:r>
      <w:r w:rsidR="0091633A" w:rsidRPr="004728F6">
        <w:rPr>
          <w:b/>
          <w:sz w:val="28"/>
          <w:szCs w:val="28"/>
        </w:rPr>
        <w:t xml:space="preserve">  </w:t>
      </w:r>
    </w:p>
    <w:p w:rsidR="00C307CD" w:rsidRPr="004728F6" w:rsidRDefault="0091633A" w:rsidP="0091633A">
      <w:pPr>
        <w:jc w:val="right"/>
        <w:rPr>
          <w:sz w:val="28"/>
          <w:szCs w:val="28"/>
        </w:rPr>
      </w:pPr>
      <w:r w:rsidRPr="004728F6">
        <w:rPr>
          <w:sz w:val="22"/>
          <w:szCs w:val="22"/>
        </w:rPr>
        <w:t>(тыс.рублей)</w:t>
      </w:r>
    </w:p>
    <w:tbl>
      <w:tblPr>
        <w:tblStyle w:val="2"/>
        <w:tblW w:w="5195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24"/>
        <w:gridCol w:w="1122"/>
        <w:gridCol w:w="1326"/>
        <w:gridCol w:w="1103"/>
        <w:gridCol w:w="1344"/>
        <w:gridCol w:w="1208"/>
        <w:gridCol w:w="1482"/>
      </w:tblGrid>
      <w:tr w:rsidR="00E039A5" w:rsidRPr="004728F6" w:rsidTr="00B84644">
        <w:trPr>
          <w:trHeight w:val="286"/>
        </w:trPr>
        <w:tc>
          <w:tcPr>
            <w:tcW w:w="109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20"/>
                <w:szCs w:val="20"/>
              </w:rPr>
            </w:pPr>
            <w:r w:rsidRPr="004728F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906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4728F6">
              <w:rPr>
                <w:sz w:val="18"/>
                <w:szCs w:val="18"/>
              </w:rPr>
              <w:t>Проект</w:t>
            </w:r>
          </w:p>
        </w:tc>
      </w:tr>
      <w:tr w:rsidR="00E039A5" w:rsidRPr="004728F6" w:rsidTr="00B84644">
        <w:trPr>
          <w:trHeight w:val="286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rPr>
                <w:sz w:val="20"/>
                <w:szCs w:val="20"/>
              </w:rPr>
            </w:pPr>
          </w:p>
        </w:tc>
        <w:tc>
          <w:tcPr>
            <w:tcW w:w="12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0A6EDD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B84644" w:rsidRPr="004728F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0A6EDD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="00B84644" w:rsidRPr="004728F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8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0A6EDD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  <w:r w:rsidR="00B84644" w:rsidRPr="004728F6">
              <w:rPr>
                <w:sz w:val="18"/>
                <w:szCs w:val="18"/>
              </w:rPr>
              <w:t xml:space="preserve"> год</w:t>
            </w:r>
          </w:p>
        </w:tc>
      </w:tr>
      <w:tr w:rsidR="00E039A5" w:rsidRPr="004728F6" w:rsidTr="00D3595E">
        <w:trPr>
          <w:trHeight w:val="1713"/>
        </w:trPr>
        <w:tc>
          <w:tcPr>
            <w:tcW w:w="109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4728F6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4728F6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4728F6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4728F6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4728F6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4644" w:rsidRPr="004728F6" w:rsidRDefault="00B84644" w:rsidP="006B2961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4728F6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E039A5" w:rsidRPr="004728F6" w:rsidTr="00D3595E">
        <w:trPr>
          <w:trHeight w:val="75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644" w:rsidRPr="004728F6" w:rsidRDefault="00B84644" w:rsidP="006B2961">
            <w:pPr>
              <w:widowControl w:val="0"/>
              <w:rPr>
                <w:sz w:val="20"/>
                <w:szCs w:val="20"/>
              </w:rPr>
            </w:pPr>
            <w:r w:rsidRPr="004728F6">
              <w:rPr>
                <w:bCs/>
                <w:sz w:val="20"/>
                <w:szCs w:val="20"/>
              </w:rPr>
              <w:t xml:space="preserve">Расходы на муниципальную программу всего, </w:t>
            </w:r>
            <w:r w:rsidRPr="004728F6">
              <w:rPr>
                <w:sz w:val="20"/>
                <w:szCs w:val="20"/>
              </w:rPr>
              <w:t>в том числе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578 221,6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97A60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100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569 259,2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97A60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100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569 431,5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97A60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100</w:t>
            </w:r>
          </w:p>
        </w:tc>
      </w:tr>
      <w:tr w:rsidR="00E039A5" w:rsidRPr="004728F6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644" w:rsidRPr="004728F6" w:rsidRDefault="003B07C3" w:rsidP="003B07C3">
            <w:pPr>
              <w:widowControl w:val="0"/>
              <w:rPr>
                <w:bCs/>
                <w:sz w:val="20"/>
                <w:szCs w:val="20"/>
              </w:rPr>
            </w:pPr>
            <w:r w:rsidRPr="004728F6">
              <w:rPr>
                <w:bCs/>
                <w:sz w:val="20"/>
                <w:szCs w:val="20"/>
              </w:rPr>
              <w:t xml:space="preserve">1. </w:t>
            </w:r>
            <w:r w:rsidR="00B84644" w:rsidRPr="004728F6">
              <w:rPr>
                <w:bCs/>
                <w:sz w:val="20"/>
                <w:szCs w:val="20"/>
              </w:rPr>
              <w:t xml:space="preserve">Подпрограмма 1 </w:t>
            </w:r>
            <w:r w:rsidR="00113EB4" w:rsidRPr="004728F6">
              <w:rPr>
                <w:bCs/>
              </w:rPr>
              <w:t>«</w:t>
            </w:r>
            <w:r w:rsidR="00B84644" w:rsidRPr="004728F6">
              <w:rPr>
                <w:bCs/>
              </w:rPr>
              <w:t>Обеспечение прав граждан на доступ к культурным ценностям и информации»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12 445,4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8E545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3 874,8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3 895,4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E039A5" w:rsidRPr="004728F6" w:rsidTr="00D3595E">
        <w:trPr>
          <w:trHeight w:val="286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644" w:rsidRPr="004728F6" w:rsidRDefault="00B84644" w:rsidP="006B2961">
            <w:pPr>
              <w:widowControl w:val="0"/>
              <w:rPr>
                <w:sz w:val="20"/>
                <w:szCs w:val="20"/>
              </w:rPr>
            </w:pPr>
            <w:r w:rsidRPr="004728F6">
              <w:rPr>
                <w:i/>
                <w:iCs/>
                <w:sz w:val="20"/>
                <w:szCs w:val="20"/>
              </w:rPr>
              <w:t>1.</w:t>
            </w:r>
            <w:r w:rsidR="003B07C3" w:rsidRPr="004728F6">
              <w:rPr>
                <w:i/>
                <w:iCs/>
                <w:sz w:val="20"/>
                <w:szCs w:val="20"/>
              </w:rPr>
              <w:t>1.</w:t>
            </w:r>
            <w:r w:rsidRPr="004728F6">
              <w:rPr>
                <w:i/>
                <w:iCs/>
                <w:sz w:val="20"/>
                <w:szCs w:val="20"/>
              </w:rPr>
              <w:t xml:space="preserve"> Проектная часть 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8 547,0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B84644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97A60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B84644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97A60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</w:tr>
      <w:tr w:rsidR="00E039A5" w:rsidRPr="004728F6" w:rsidTr="00D3595E">
        <w:trPr>
          <w:trHeight w:val="101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644" w:rsidRPr="004728F6" w:rsidRDefault="00B84644" w:rsidP="006B2961">
            <w:pPr>
              <w:widowControl w:val="0"/>
              <w:rPr>
                <w:sz w:val="20"/>
                <w:szCs w:val="20"/>
              </w:rPr>
            </w:pPr>
            <w:r w:rsidRPr="004728F6">
              <w:rPr>
                <w:sz w:val="20"/>
                <w:szCs w:val="20"/>
              </w:rPr>
              <w:t>1.1</w:t>
            </w:r>
            <w:r w:rsidR="003B07C3" w:rsidRPr="004728F6">
              <w:rPr>
                <w:sz w:val="20"/>
                <w:szCs w:val="20"/>
              </w:rPr>
              <w:t>.1.</w:t>
            </w:r>
            <w:r w:rsidRPr="004728F6">
              <w:rPr>
                <w:sz w:val="20"/>
                <w:szCs w:val="20"/>
              </w:rPr>
              <w:t xml:space="preserve">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8 547,0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B84644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97A60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B84644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97A60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</w:tr>
      <w:tr w:rsidR="00E039A5" w:rsidRPr="004728F6" w:rsidTr="00D3595E">
        <w:trPr>
          <w:trHeight w:val="423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644" w:rsidRPr="004728F6" w:rsidRDefault="003B07C3" w:rsidP="006B2961">
            <w:pPr>
              <w:widowControl w:val="0"/>
              <w:rPr>
                <w:i/>
                <w:sz w:val="20"/>
                <w:szCs w:val="20"/>
              </w:rPr>
            </w:pPr>
            <w:r w:rsidRPr="004728F6">
              <w:rPr>
                <w:i/>
                <w:sz w:val="20"/>
                <w:szCs w:val="20"/>
              </w:rPr>
              <w:t>1.</w:t>
            </w:r>
            <w:r w:rsidR="00B84644" w:rsidRPr="004728F6">
              <w:rPr>
                <w:i/>
                <w:sz w:val="20"/>
                <w:szCs w:val="20"/>
              </w:rPr>
              <w:t>2. 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8E545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3 898,4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3 874,8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3 895,4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E039A5" w:rsidRPr="004728F6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644" w:rsidRPr="004728F6" w:rsidRDefault="003B07C3" w:rsidP="00113EB4">
            <w:pPr>
              <w:jc w:val="both"/>
              <w:rPr>
                <w:rFonts w:eastAsia="Calibri"/>
                <w:sz w:val="22"/>
                <w:szCs w:val="22"/>
              </w:rPr>
            </w:pPr>
            <w:r w:rsidRPr="004728F6">
              <w:rPr>
                <w:sz w:val="20"/>
                <w:szCs w:val="20"/>
              </w:rPr>
              <w:t xml:space="preserve">2. </w:t>
            </w:r>
            <w:r w:rsidR="00B84644" w:rsidRPr="004728F6">
              <w:rPr>
                <w:sz w:val="20"/>
                <w:szCs w:val="20"/>
              </w:rPr>
              <w:t>Подпрограмма 2 «</w:t>
            </w:r>
            <w:r w:rsidR="00B84644" w:rsidRPr="004728F6">
              <w:rPr>
                <w:rFonts w:eastAsia="Calibri"/>
                <w:sz w:val="22"/>
                <w:szCs w:val="22"/>
              </w:rPr>
              <w:t>Укрепление единого культурного простра</w:t>
            </w:r>
            <w:r w:rsidR="00113EB4" w:rsidRPr="004728F6">
              <w:rPr>
                <w:rFonts w:eastAsia="Calibri"/>
                <w:sz w:val="22"/>
                <w:szCs w:val="22"/>
              </w:rPr>
              <w:t xml:space="preserve">нства в </w:t>
            </w:r>
            <w:r w:rsidR="00113EB4" w:rsidRPr="004728F6">
              <w:rPr>
                <w:rFonts w:eastAsia="Calibri"/>
                <w:sz w:val="22"/>
                <w:szCs w:val="22"/>
              </w:rPr>
              <w:lastRenderedPageBreak/>
              <w:t>Нижневартовском районе»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565 776,2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565 384,3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4728F6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99,</w:t>
            </w:r>
            <w:r w:rsidR="000A6EDD">
              <w:rPr>
                <w:sz w:val="22"/>
                <w:szCs w:val="22"/>
              </w:rPr>
              <w:t>3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0A6EDD" w:rsidP="006B2961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565 536,0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4644" w:rsidRPr="00463F2F" w:rsidRDefault="004728F6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99,</w:t>
            </w:r>
            <w:r w:rsidR="000A6EDD">
              <w:rPr>
                <w:sz w:val="22"/>
                <w:szCs w:val="22"/>
              </w:rPr>
              <w:t>3</w:t>
            </w:r>
          </w:p>
        </w:tc>
      </w:tr>
      <w:tr w:rsidR="00E039A5" w:rsidRPr="004728F6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EB4" w:rsidRPr="004728F6" w:rsidRDefault="003B07C3" w:rsidP="00113EB4">
            <w:pPr>
              <w:widowControl w:val="0"/>
              <w:rPr>
                <w:sz w:val="20"/>
                <w:szCs w:val="20"/>
              </w:rPr>
            </w:pPr>
            <w:r w:rsidRPr="004728F6">
              <w:rPr>
                <w:i/>
                <w:iCs/>
                <w:sz w:val="20"/>
                <w:szCs w:val="20"/>
              </w:rPr>
              <w:t>2.</w:t>
            </w:r>
            <w:r w:rsidR="00113EB4" w:rsidRPr="004728F6">
              <w:rPr>
                <w:i/>
                <w:iCs/>
                <w:sz w:val="20"/>
                <w:szCs w:val="20"/>
              </w:rPr>
              <w:t>1. Проектная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</w:tr>
      <w:tr w:rsidR="00E039A5" w:rsidRPr="004728F6" w:rsidTr="00D3595E">
        <w:trPr>
          <w:trHeight w:val="365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EB4" w:rsidRPr="004728F6" w:rsidRDefault="003B07C3" w:rsidP="00113EB4">
            <w:pPr>
              <w:widowControl w:val="0"/>
              <w:rPr>
                <w:sz w:val="20"/>
                <w:szCs w:val="20"/>
              </w:rPr>
            </w:pPr>
            <w:r w:rsidRPr="004728F6">
              <w:rPr>
                <w:sz w:val="20"/>
                <w:szCs w:val="20"/>
              </w:rPr>
              <w:t>2.</w:t>
            </w:r>
            <w:r w:rsidR="00113EB4" w:rsidRPr="004728F6">
              <w:rPr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13EB4" w:rsidRPr="00463F2F" w:rsidRDefault="00113EB4" w:rsidP="00113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0,0</w:t>
            </w:r>
          </w:p>
        </w:tc>
      </w:tr>
      <w:tr w:rsidR="000E5879" w:rsidRPr="004728F6" w:rsidTr="00D3595E">
        <w:trPr>
          <w:trHeight w:val="296"/>
        </w:trPr>
        <w:tc>
          <w:tcPr>
            <w:tcW w:w="1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879" w:rsidRPr="004728F6" w:rsidRDefault="000E5879" w:rsidP="000E5879">
            <w:pPr>
              <w:widowControl w:val="0"/>
              <w:rPr>
                <w:i/>
                <w:sz w:val="20"/>
                <w:szCs w:val="20"/>
              </w:rPr>
            </w:pPr>
            <w:r w:rsidRPr="004728F6">
              <w:rPr>
                <w:i/>
                <w:sz w:val="20"/>
                <w:szCs w:val="20"/>
              </w:rPr>
              <w:t>2.2. Процессная часть</w:t>
            </w:r>
          </w:p>
        </w:tc>
        <w:tc>
          <w:tcPr>
            <w:tcW w:w="5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5879" w:rsidRPr="00463F2F" w:rsidRDefault="000A6EDD" w:rsidP="000E5879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565 776,2</w:t>
            </w:r>
          </w:p>
        </w:tc>
        <w:tc>
          <w:tcPr>
            <w:tcW w:w="6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5879" w:rsidRPr="00463F2F" w:rsidRDefault="000A6EDD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5879" w:rsidRPr="00463F2F" w:rsidRDefault="000A6EDD" w:rsidP="000E5879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565 384,3</w:t>
            </w:r>
          </w:p>
        </w:tc>
        <w:tc>
          <w:tcPr>
            <w:tcW w:w="6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5879" w:rsidRPr="00463F2F" w:rsidRDefault="000E5879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99,</w:t>
            </w:r>
            <w:r w:rsidR="000A6EDD">
              <w:rPr>
                <w:sz w:val="22"/>
                <w:szCs w:val="22"/>
              </w:rPr>
              <w:t>3</w:t>
            </w:r>
          </w:p>
        </w:tc>
        <w:tc>
          <w:tcPr>
            <w:tcW w:w="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5879" w:rsidRPr="00463F2F" w:rsidRDefault="000A6EDD" w:rsidP="000E5879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565 536,0</w:t>
            </w:r>
          </w:p>
        </w:tc>
        <w:tc>
          <w:tcPr>
            <w:tcW w:w="7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5879" w:rsidRPr="00463F2F" w:rsidRDefault="000E5879" w:rsidP="00684EB4">
            <w:pPr>
              <w:widowControl w:val="0"/>
              <w:spacing w:line="271" w:lineRule="auto"/>
              <w:jc w:val="center"/>
              <w:rPr>
                <w:sz w:val="22"/>
                <w:szCs w:val="22"/>
              </w:rPr>
            </w:pPr>
            <w:r w:rsidRPr="00463F2F">
              <w:rPr>
                <w:sz w:val="22"/>
                <w:szCs w:val="22"/>
              </w:rPr>
              <w:t>99,</w:t>
            </w:r>
            <w:r w:rsidR="000A6EDD">
              <w:rPr>
                <w:sz w:val="22"/>
                <w:szCs w:val="22"/>
              </w:rPr>
              <w:t>3</w:t>
            </w:r>
          </w:p>
        </w:tc>
      </w:tr>
    </w:tbl>
    <w:p w:rsidR="001A5CDF" w:rsidRPr="004728F6" w:rsidRDefault="001A5CDF" w:rsidP="00C307CD">
      <w:pPr>
        <w:rPr>
          <w:sz w:val="28"/>
          <w:szCs w:val="28"/>
        </w:rPr>
      </w:pPr>
    </w:p>
    <w:p w:rsidR="00C307CD" w:rsidRPr="00D36FF6" w:rsidRDefault="00C307CD" w:rsidP="00C307CD">
      <w:pPr>
        <w:widowControl w:val="0"/>
        <w:autoSpaceDE w:val="0"/>
        <w:autoSpaceDN w:val="0"/>
        <w:ind w:right="423"/>
        <w:jc w:val="right"/>
        <w:outlineLvl w:val="1"/>
        <w:rPr>
          <w:sz w:val="22"/>
          <w:szCs w:val="22"/>
        </w:rPr>
      </w:pPr>
      <w:r w:rsidRPr="00D36FF6">
        <w:rPr>
          <w:sz w:val="22"/>
          <w:szCs w:val="22"/>
        </w:rPr>
        <w:t xml:space="preserve">Таблица 3 </w:t>
      </w:r>
    </w:p>
    <w:p w:rsidR="00C307CD" w:rsidRPr="00D36FF6" w:rsidRDefault="00C307CD" w:rsidP="00C307CD">
      <w:pPr>
        <w:widowControl w:val="0"/>
        <w:autoSpaceDE w:val="0"/>
        <w:autoSpaceDN w:val="0"/>
        <w:ind w:firstLine="540"/>
        <w:jc w:val="right"/>
        <w:outlineLvl w:val="1"/>
      </w:pPr>
    </w:p>
    <w:p w:rsidR="00C307CD" w:rsidRPr="00D36FF6" w:rsidRDefault="00C307CD" w:rsidP="00C307CD">
      <w:pPr>
        <w:rPr>
          <w:sz w:val="28"/>
          <w:szCs w:val="28"/>
        </w:rPr>
      </w:pPr>
    </w:p>
    <w:p w:rsidR="000E6D3B" w:rsidRPr="00D36FF6" w:rsidRDefault="000E6D3B" w:rsidP="000E6D3B">
      <w:pPr>
        <w:widowControl w:val="0"/>
        <w:jc w:val="center"/>
        <w:outlineLvl w:val="1"/>
        <w:rPr>
          <w:b/>
          <w:sz w:val="28"/>
          <w:szCs w:val="28"/>
        </w:rPr>
      </w:pPr>
      <w:r w:rsidRPr="00D36FF6">
        <w:rPr>
          <w:b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:rsidR="000E6D3B" w:rsidRPr="00D36FF6" w:rsidRDefault="000A6EDD" w:rsidP="000E6D3B">
      <w:pPr>
        <w:widowControl w:val="0"/>
        <w:spacing w:line="276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на 2026-2028</w:t>
      </w:r>
      <w:r w:rsidR="000E6D3B" w:rsidRPr="00D36FF6">
        <w:rPr>
          <w:b/>
          <w:sz w:val="28"/>
          <w:szCs w:val="28"/>
        </w:rPr>
        <w:t xml:space="preserve"> годы</w:t>
      </w:r>
    </w:p>
    <w:p w:rsidR="00C307CD" w:rsidRPr="00D36FF6" w:rsidRDefault="000E6D3B" w:rsidP="001A5CDF">
      <w:pPr>
        <w:widowControl w:val="0"/>
        <w:spacing w:line="276" w:lineRule="auto"/>
        <w:ind w:firstLine="709"/>
        <w:jc w:val="right"/>
        <w:outlineLvl w:val="1"/>
        <w:rPr>
          <w:sz w:val="22"/>
          <w:szCs w:val="22"/>
        </w:rPr>
      </w:pPr>
      <w:r w:rsidRPr="00D36FF6">
        <w:rPr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5020"/>
        <w:gridCol w:w="1306"/>
        <w:gridCol w:w="1306"/>
        <w:gridCol w:w="1290"/>
      </w:tblGrid>
      <w:tr w:rsidR="00E039A5" w:rsidRPr="00D36FF6" w:rsidTr="000A6EDD">
        <w:tc>
          <w:tcPr>
            <w:tcW w:w="29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Проект</w:t>
            </w:r>
          </w:p>
        </w:tc>
      </w:tr>
      <w:tr w:rsidR="00E039A5" w:rsidRPr="00D36FF6" w:rsidTr="000A6ED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0A6EDD" w:rsidP="008D0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8D0E1A" w:rsidRPr="00D36FF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0A6EDD" w:rsidP="008D0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8D0E1A" w:rsidRPr="00D36FF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0A6EDD" w:rsidP="008D0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8D0E1A" w:rsidRPr="00D36FF6">
              <w:rPr>
                <w:sz w:val="22"/>
                <w:szCs w:val="22"/>
              </w:rPr>
              <w:t xml:space="preserve"> год</w:t>
            </w:r>
          </w:p>
        </w:tc>
      </w:tr>
      <w:tr w:rsidR="00E039A5" w:rsidRPr="00D36FF6" w:rsidTr="000A6EDD"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Подпрограмма 1 «</w:t>
            </w:r>
            <w:r w:rsidRPr="00D36FF6">
              <w:rPr>
                <w:bCs/>
                <w:sz w:val="22"/>
                <w:szCs w:val="22"/>
              </w:rPr>
              <w:t>Обеспечение прав граждан на доступ к культурным ценностям и информации</w:t>
            </w:r>
            <w:r w:rsidRPr="00D36FF6">
              <w:rPr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0A6EDD" w:rsidP="008D0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8 547,0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0A6EDD" w:rsidP="008D0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8 547,0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</w:p>
        </w:tc>
      </w:tr>
      <w:tr w:rsidR="00E039A5" w:rsidRPr="00D36FF6" w:rsidTr="000A6EDD"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jc w:val="both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1.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0A6EDD" w:rsidP="008D0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8 547,0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- Региональный проект ««Творческие люди»»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- Региональный проект ««Культурная среда»»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D36FF6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D36FF6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E039A5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E1A" w:rsidRPr="00D36FF6" w:rsidRDefault="008D0E1A" w:rsidP="008D0E1A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D36FF6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8D0E1A" w:rsidRPr="00D36FF6" w:rsidTr="000A6E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E1A" w:rsidRPr="00D36FF6" w:rsidRDefault="008D0E1A" w:rsidP="008D0E1A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бюджет поселений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D36FF6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1A" w:rsidRPr="00D36FF6" w:rsidRDefault="008D0E1A" w:rsidP="008D0E1A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0A6EDD" w:rsidRPr="00D36FF6" w:rsidTr="000A6E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DD" w:rsidRPr="00D36FF6" w:rsidRDefault="000A6EDD" w:rsidP="000A6EDD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- Региональный проект ««</w:t>
            </w:r>
            <w:r w:rsidRPr="000A6EDD">
              <w:rPr>
                <w:sz w:val="22"/>
                <w:szCs w:val="22"/>
              </w:rPr>
              <w:t>Семейные ценности и инфраструктура культуры</w:t>
            </w:r>
            <w:r w:rsidRPr="00D36FF6">
              <w:rPr>
                <w:sz w:val="22"/>
                <w:szCs w:val="22"/>
              </w:rPr>
              <w:t>»»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8 547,0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0A6EDD" w:rsidRPr="00D36FF6" w:rsidTr="000A6E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DD" w:rsidRPr="00D36FF6" w:rsidRDefault="000A6EDD" w:rsidP="000A6EDD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4 692,3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0A6EDD" w:rsidRPr="00D36FF6" w:rsidTr="000A6E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DD" w:rsidRPr="00D36FF6" w:rsidRDefault="000A6EDD" w:rsidP="000A6EDD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  <w:tr w:rsidR="000A6EDD" w:rsidRPr="00D36FF6" w:rsidTr="000A6E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EDD" w:rsidRPr="00D36FF6" w:rsidRDefault="000A6EDD" w:rsidP="000A6EDD">
            <w:pPr>
              <w:rPr>
                <w:sz w:val="22"/>
                <w:szCs w:val="22"/>
              </w:rPr>
            </w:pP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rPr>
                <w:i/>
                <w:sz w:val="22"/>
                <w:szCs w:val="22"/>
              </w:rPr>
            </w:pPr>
            <w:r w:rsidRPr="00D36FF6">
              <w:rPr>
                <w:i/>
                <w:sz w:val="22"/>
                <w:szCs w:val="22"/>
              </w:rPr>
              <w:t xml:space="preserve">   бюджет поселений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854,7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DD" w:rsidRPr="00D36FF6" w:rsidRDefault="000A6EDD" w:rsidP="000A6EDD">
            <w:pPr>
              <w:jc w:val="center"/>
              <w:rPr>
                <w:sz w:val="22"/>
                <w:szCs w:val="22"/>
              </w:rPr>
            </w:pPr>
            <w:r w:rsidRPr="00D36FF6">
              <w:rPr>
                <w:sz w:val="22"/>
                <w:szCs w:val="22"/>
              </w:rPr>
              <w:t>0,0</w:t>
            </w:r>
          </w:p>
        </w:tc>
      </w:tr>
    </w:tbl>
    <w:p w:rsidR="00C307CD" w:rsidRPr="00E039A5" w:rsidRDefault="00C307CD" w:rsidP="00C307CD">
      <w:pPr>
        <w:rPr>
          <w:color w:val="FF0000"/>
          <w:sz w:val="28"/>
          <w:szCs w:val="28"/>
        </w:rPr>
      </w:pPr>
    </w:p>
    <w:p w:rsidR="001339B6" w:rsidRPr="00E039A5" w:rsidRDefault="001339B6" w:rsidP="00C307CD">
      <w:pPr>
        <w:rPr>
          <w:color w:val="FF0000"/>
          <w:sz w:val="28"/>
          <w:szCs w:val="28"/>
        </w:rPr>
      </w:pPr>
    </w:p>
    <w:p w:rsidR="00C307CD" w:rsidRDefault="00C307CD" w:rsidP="00C307CD">
      <w:pPr>
        <w:rPr>
          <w:color w:val="FF0000"/>
          <w:sz w:val="28"/>
          <w:szCs w:val="28"/>
        </w:rPr>
      </w:pPr>
    </w:p>
    <w:p w:rsidR="009A0DD8" w:rsidRPr="00E039A5" w:rsidRDefault="009A0DD8" w:rsidP="00C307CD">
      <w:pPr>
        <w:rPr>
          <w:color w:val="FF0000"/>
          <w:sz w:val="28"/>
          <w:szCs w:val="28"/>
        </w:rPr>
      </w:pPr>
    </w:p>
    <w:p w:rsidR="00C307CD" w:rsidRPr="00C93415" w:rsidRDefault="00F102FC" w:rsidP="002216ED">
      <w:pPr>
        <w:widowControl w:val="0"/>
        <w:autoSpaceDE w:val="0"/>
        <w:autoSpaceDN w:val="0"/>
        <w:ind w:right="423"/>
        <w:jc w:val="right"/>
        <w:outlineLvl w:val="1"/>
        <w:rPr>
          <w:sz w:val="22"/>
          <w:szCs w:val="22"/>
        </w:rPr>
      </w:pPr>
      <w:r w:rsidRPr="00E039A5">
        <w:rPr>
          <w:color w:val="FF0000"/>
          <w:sz w:val="28"/>
          <w:szCs w:val="28"/>
        </w:rPr>
        <w:lastRenderedPageBreak/>
        <w:tab/>
      </w:r>
      <w:r w:rsidRPr="00C93415">
        <w:rPr>
          <w:sz w:val="22"/>
          <w:szCs w:val="22"/>
        </w:rPr>
        <w:t>Таблица 4</w:t>
      </w:r>
      <w:r w:rsidR="002216ED" w:rsidRPr="00C93415">
        <w:rPr>
          <w:sz w:val="22"/>
          <w:szCs w:val="22"/>
        </w:rPr>
        <w:t xml:space="preserve"> </w:t>
      </w:r>
    </w:p>
    <w:p w:rsidR="000856C0" w:rsidRPr="00C93415" w:rsidRDefault="000856C0" w:rsidP="002216ED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0856C0" w:rsidRPr="00C93415" w:rsidRDefault="000856C0" w:rsidP="000856C0">
      <w:pPr>
        <w:widowControl w:val="0"/>
        <w:jc w:val="center"/>
        <w:outlineLvl w:val="1"/>
        <w:rPr>
          <w:b/>
          <w:sz w:val="28"/>
          <w:szCs w:val="28"/>
        </w:rPr>
      </w:pPr>
      <w:r w:rsidRPr="00C93415">
        <w:rPr>
          <w:b/>
          <w:sz w:val="28"/>
          <w:szCs w:val="28"/>
        </w:rPr>
        <w:t>Структура расходов по процессной части муниципальной программы «</w:t>
      </w:r>
      <w:r w:rsidR="000A6EDD">
        <w:rPr>
          <w:b/>
          <w:sz w:val="28"/>
          <w:szCs w:val="28"/>
        </w:rPr>
        <w:t>Культурное пространство» на 2026-2028</w:t>
      </w:r>
      <w:r w:rsidRPr="00C93415">
        <w:rPr>
          <w:b/>
          <w:sz w:val="28"/>
          <w:szCs w:val="28"/>
        </w:rPr>
        <w:t xml:space="preserve"> годы</w:t>
      </w:r>
    </w:p>
    <w:p w:rsidR="000856C0" w:rsidRPr="00C93415" w:rsidRDefault="000856C0" w:rsidP="000856C0">
      <w:pPr>
        <w:widowControl w:val="0"/>
        <w:jc w:val="center"/>
        <w:outlineLvl w:val="1"/>
        <w:rPr>
          <w:sz w:val="28"/>
          <w:szCs w:val="28"/>
        </w:rPr>
      </w:pPr>
    </w:p>
    <w:p w:rsidR="000856C0" w:rsidRPr="00C93415" w:rsidRDefault="000856C0" w:rsidP="000856C0">
      <w:pPr>
        <w:widowControl w:val="0"/>
        <w:spacing w:line="276" w:lineRule="auto"/>
        <w:ind w:firstLine="709"/>
        <w:jc w:val="right"/>
        <w:outlineLvl w:val="1"/>
        <w:rPr>
          <w:sz w:val="22"/>
          <w:szCs w:val="22"/>
        </w:rPr>
      </w:pPr>
      <w:r w:rsidRPr="00C93415">
        <w:rPr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293"/>
        <w:gridCol w:w="1523"/>
        <w:gridCol w:w="1523"/>
        <w:gridCol w:w="1484"/>
      </w:tblGrid>
      <w:tr w:rsidR="00E039A5" w:rsidRPr="00C93415" w:rsidTr="006B2961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C93415" w:rsidRDefault="000856C0" w:rsidP="000856C0">
            <w:pPr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№</w:t>
            </w:r>
            <w:r w:rsidRPr="00C93415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C93415" w:rsidRDefault="000856C0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C93415" w:rsidRDefault="000856C0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Проект</w:t>
            </w:r>
          </w:p>
        </w:tc>
      </w:tr>
      <w:tr w:rsidR="00E039A5" w:rsidRPr="00C93415" w:rsidTr="006B29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0" w:rsidRPr="00C93415" w:rsidRDefault="000856C0" w:rsidP="000856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C0" w:rsidRPr="00C93415" w:rsidRDefault="000856C0" w:rsidP="000856C0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C93415" w:rsidRDefault="000A6EDD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0856C0" w:rsidRPr="00C9341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C93415" w:rsidRDefault="000A6EDD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0856C0" w:rsidRPr="00C93415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C93415" w:rsidRDefault="000A6EDD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="000856C0" w:rsidRPr="00C93415">
              <w:rPr>
                <w:sz w:val="22"/>
                <w:szCs w:val="22"/>
              </w:rPr>
              <w:t xml:space="preserve"> год</w:t>
            </w:r>
          </w:p>
        </w:tc>
      </w:tr>
      <w:tr w:rsidR="00E039A5" w:rsidRPr="00C93415" w:rsidTr="006B29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C3" w:rsidRPr="00C93415" w:rsidRDefault="003B07C3" w:rsidP="000856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7C3" w:rsidRPr="00C93415" w:rsidRDefault="003B07C3" w:rsidP="003B07C3">
            <w:pPr>
              <w:rPr>
                <w:sz w:val="22"/>
                <w:szCs w:val="22"/>
              </w:rPr>
            </w:pPr>
            <w:r w:rsidRPr="00C93415">
              <w:rPr>
                <w:sz w:val="20"/>
                <w:szCs w:val="20"/>
              </w:rPr>
              <w:t>Процессная часть</w:t>
            </w:r>
            <w:r w:rsidRPr="00C93415">
              <w:rPr>
                <w:bCs/>
                <w:sz w:val="20"/>
                <w:szCs w:val="20"/>
              </w:rPr>
              <w:t xml:space="preserve"> муниципальной программы всего, </w:t>
            </w:r>
            <w:r w:rsidRPr="00C93415">
              <w:rPr>
                <w:sz w:val="20"/>
                <w:szCs w:val="20"/>
              </w:rPr>
              <w:t>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C3" w:rsidRPr="00C93415" w:rsidRDefault="000A6EDD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569 674,6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C3" w:rsidRPr="00C93415" w:rsidRDefault="000A6EDD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569 259,2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7C3" w:rsidRPr="00C93415" w:rsidRDefault="000A6EDD" w:rsidP="00085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569 431,5</w:t>
            </w:r>
          </w:p>
        </w:tc>
      </w:tr>
      <w:tr w:rsidR="00E039A5" w:rsidRPr="00C93415" w:rsidTr="006B29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7A" w:rsidRPr="00C93415" w:rsidRDefault="003B07C3" w:rsidP="000856C0">
            <w:pPr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Подпрограмма 1 «</w:t>
            </w:r>
            <w:r w:rsidRPr="00C93415">
              <w:rPr>
                <w:bCs/>
                <w:sz w:val="22"/>
                <w:szCs w:val="22"/>
              </w:rPr>
              <w:t>Обеспечение прав граждан на доступ к культурным ценностям и информации</w:t>
            </w:r>
            <w:r w:rsidRPr="00C93415">
              <w:rPr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6B3F3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3 898,4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3 874,8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3 895,4</w:t>
            </w:r>
          </w:p>
        </w:tc>
      </w:tr>
      <w:tr w:rsidR="00E039A5" w:rsidRPr="00C93415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A" w:rsidRPr="00C93415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6B3F36" w:rsidP="000A6ED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3</w:t>
            </w:r>
            <w:r w:rsidR="000A6EDD">
              <w:rPr>
                <w:sz w:val="22"/>
                <w:szCs w:val="22"/>
              </w:rPr>
              <w:t> 898,4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3 874,8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3 895,4</w:t>
            </w:r>
          </w:p>
        </w:tc>
      </w:tr>
      <w:tr w:rsidR="00E039A5" w:rsidRPr="00C93415" w:rsidTr="006B2961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Комплекс процессных мероприятий «Создание условий для развития поддержки одаренных детей и молодежи, художественного образования, профессионального искусства, библиотечного дела, сохранения нематериального и материального наследия, стимулирования культурного разнообразия, реализации инновационных проектов, направленных на укрепление гражданского единства, развития кадрового потенциала»»,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6B3F36" w:rsidP="000A6ED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3</w:t>
            </w:r>
            <w:r w:rsidR="000A6EDD">
              <w:rPr>
                <w:sz w:val="22"/>
                <w:szCs w:val="22"/>
              </w:rPr>
              <w:t> 898,4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3 874,8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3 895,4</w:t>
            </w:r>
          </w:p>
        </w:tc>
      </w:tr>
      <w:tr w:rsidR="00E039A5" w:rsidRPr="00C93415" w:rsidTr="006B2961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rPr>
                <w:i/>
                <w:sz w:val="22"/>
                <w:szCs w:val="22"/>
              </w:rPr>
            </w:pPr>
            <w:r w:rsidRPr="00C93415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491,5</w:t>
            </w:r>
          </w:p>
        </w:tc>
      </w:tr>
      <w:tr w:rsidR="00E039A5" w:rsidRPr="00C93415" w:rsidTr="006B2961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rPr>
                <w:i/>
                <w:sz w:val="22"/>
                <w:szCs w:val="22"/>
              </w:rPr>
            </w:pPr>
            <w:r w:rsidRPr="00C93415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CA3533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</w:t>
            </w:r>
            <w:r w:rsidR="000856C0" w:rsidRPr="00C93415">
              <w:rPr>
                <w:sz w:val="22"/>
                <w:szCs w:val="22"/>
              </w:rPr>
              <w:t>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D82500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C93415" w:rsidP="0091633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</w:tr>
      <w:tr w:rsidR="00E039A5" w:rsidRPr="00C93415" w:rsidTr="006B2961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rPr>
                <w:i/>
                <w:sz w:val="22"/>
                <w:szCs w:val="22"/>
              </w:rPr>
            </w:pPr>
            <w:r w:rsidRPr="00C93415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6B3F3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3 299,2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6B3F3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3 383,3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A6ED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3</w:t>
            </w:r>
            <w:r w:rsidR="000A6EDD">
              <w:rPr>
                <w:sz w:val="22"/>
                <w:szCs w:val="22"/>
              </w:rPr>
              <w:t> 403,9</w:t>
            </w:r>
          </w:p>
        </w:tc>
      </w:tr>
      <w:tr w:rsidR="00463F2F" w:rsidRPr="00C93415" w:rsidTr="006B2961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Pr="00C93415" w:rsidRDefault="00463F2F" w:rsidP="00463F2F">
            <w:pPr>
              <w:widowControl w:val="0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2.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Pr="00C93415" w:rsidRDefault="00463F2F" w:rsidP="00463F2F">
            <w:pPr>
              <w:rPr>
                <w:i/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Подпрограмма 2 «</w:t>
            </w:r>
            <w:r w:rsidRPr="00C93415">
              <w:rPr>
                <w:rFonts w:eastAsia="Calibri"/>
                <w:sz w:val="22"/>
                <w:szCs w:val="22"/>
              </w:rPr>
              <w:t>Укрепление единого культурного пространства в Нижневартовском районе</w:t>
            </w:r>
            <w:r w:rsidRPr="00C93415">
              <w:rPr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Default="000A6EDD" w:rsidP="00463F2F">
            <w:pPr>
              <w:jc w:val="center"/>
            </w:pPr>
            <w:r>
              <w:rPr>
                <w:sz w:val="22"/>
                <w:szCs w:val="22"/>
              </w:rPr>
              <w:t>565 776,2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Default="000A6EDD" w:rsidP="00463F2F">
            <w:pPr>
              <w:jc w:val="center"/>
            </w:pPr>
            <w:r>
              <w:rPr>
                <w:sz w:val="22"/>
                <w:szCs w:val="22"/>
              </w:rPr>
              <w:t>565 384,3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Default="000A6EDD" w:rsidP="00463F2F">
            <w:pPr>
              <w:jc w:val="center"/>
            </w:pPr>
            <w:r>
              <w:rPr>
                <w:sz w:val="22"/>
                <w:szCs w:val="22"/>
              </w:rPr>
              <w:t>565 536,0</w:t>
            </w:r>
          </w:p>
        </w:tc>
      </w:tr>
      <w:tr w:rsidR="00463F2F" w:rsidRPr="00C93415" w:rsidTr="006B2961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Pr="00C93415" w:rsidRDefault="00463F2F" w:rsidP="00463F2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Pr="00C93415" w:rsidRDefault="00463F2F" w:rsidP="00463F2F">
            <w:pPr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Default="000A6EDD" w:rsidP="00463F2F">
            <w:pPr>
              <w:jc w:val="center"/>
            </w:pPr>
            <w:r w:rsidRPr="000A6EDD">
              <w:rPr>
                <w:sz w:val="22"/>
                <w:szCs w:val="22"/>
              </w:rPr>
              <w:t>565 776,2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Default="000A6EDD" w:rsidP="00463F2F">
            <w:pPr>
              <w:jc w:val="center"/>
            </w:pPr>
            <w:r w:rsidRPr="000A6EDD">
              <w:rPr>
                <w:sz w:val="22"/>
                <w:szCs w:val="22"/>
              </w:rPr>
              <w:t>565 384,3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F2F" w:rsidRDefault="000A6EDD" w:rsidP="00463F2F">
            <w:pPr>
              <w:jc w:val="center"/>
            </w:pPr>
            <w:r>
              <w:rPr>
                <w:sz w:val="22"/>
                <w:szCs w:val="22"/>
              </w:rPr>
              <w:t>565 536,0</w:t>
            </w:r>
          </w:p>
        </w:tc>
      </w:tr>
      <w:tr w:rsidR="00E039A5" w:rsidRPr="00C93415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F7A" w:rsidRPr="00C93415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AC7F7A" w:rsidP="000856C0">
            <w:pPr>
              <w:widowControl w:val="0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Комплекс процессных мероприятий «Обеспечение деятельности муниципальных автономных учреждений культуры и искусства»,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91633A">
            <w:pPr>
              <w:jc w:val="center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565 776,2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91633A">
            <w:pPr>
              <w:jc w:val="center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565 384,3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7A" w:rsidRPr="00C93415" w:rsidRDefault="000A6EDD" w:rsidP="0091633A">
            <w:pPr>
              <w:jc w:val="center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565 536,0</w:t>
            </w:r>
          </w:p>
        </w:tc>
      </w:tr>
      <w:tr w:rsidR="00E039A5" w:rsidRPr="00C93415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rPr>
                <w:i/>
                <w:sz w:val="22"/>
                <w:szCs w:val="22"/>
              </w:rPr>
            </w:pPr>
            <w:r w:rsidRPr="00C93415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AC7F7A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AC7F7A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AC7F7A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</w:tr>
      <w:tr w:rsidR="00E039A5" w:rsidRPr="00C93415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rPr>
                <w:i/>
                <w:sz w:val="22"/>
                <w:szCs w:val="22"/>
              </w:rPr>
            </w:pPr>
            <w:r w:rsidRPr="00C93415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AC7F7A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AC7F7A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AC7F7A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93415">
              <w:rPr>
                <w:sz w:val="22"/>
                <w:szCs w:val="22"/>
              </w:rPr>
              <w:t>0,0</w:t>
            </w:r>
          </w:p>
        </w:tc>
      </w:tr>
      <w:tr w:rsidR="006B3F36" w:rsidRPr="00C93415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36" w:rsidRPr="00C93415" w:rsidRDefault="006B3F36" w:rsidP="006B3F3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36" w:rsidRPr="00C93415" w:rsidRDefault="006B3F36" w:rsidP="006B3F36">
            <w:pPr>
              <w:rPr>
                <w:i/>
                <w:sz w:val="22"/>
                <w:szCs w:val="22"/>
              </w:rPr>
            </w:pPr>
            <w:r w:rsidRPr="00C93415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36" w:rsidRPr="00C93415" w:rsidRDefault="000A6EDD" w:rsidP="006B3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560 871,2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36" w:rsidRPr="00C93415" w:rsidRDefault="000A6EDD" w:rsidP="006B3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560 332,3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36" w:rsidRPr="00C93415" w:rsidRDefault="000A6EDD" w:rsidP="006B3F36">
            <w:pPr>
              <w:jc w:val="center"/>
              <w:rPr>
                <w:sz w:val="22"/>
                <w:szCs w:val="22"/>
              </w:rPr>
            </w:pPr>
            <w:r w:rsidRPr="000A6EDD">
              <w:rPr>
                <w:sz w:val="22"/>
                <w:szCs w:val="22"/>
              </w:rPr>
              <w:t>560 332,3</w:t>
            </w:r>
          </w:p>
        </w:tc>
      </w:tr>
      <w:tr w:rsidR="000856C0" w:rsidRPr="00C93415" w:rsidTr="006B296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856C0" w:rsidP="000856C0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AC7F7A" w:rsidP="000856C0">
            <w:pPr>
              <w:rPr>
                <w:i/>
                <w:sz w:val="22"/>
                <w:szCs w:val="22"/>
              </w:rPr>
            </w:pPr>
            <w:r w:rsidRPr="00C93415">
              <w:rPr>
                <w:i/>
                <w:sz w:val="22"/>
                <w:szCs w:val="22"/>
              </w:rPr>
              <w:t xml:space="preserve">   внебюджетные источники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4 905,0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5 052,0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0" w:rsidRPr="00C93415" w:rsidRDefault="000A6EDD" w:rsidP="000856C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5 203,7</w:t>
            </w:r>
          </w:p>
        </w:tc>
      </w:tr>
    </w:tbl>
    <w:p w:rsidR="00C307CD" w:rsidRPr="00C93415" w:rsidRDefault="00C307CD" w:rsidP="00C307CD">
      <w:pPr>
        <w:rPr>
          <w:sz w:val="28"/>
          <w:szCs w:val="28"/>
        </w:rPr>
      </w:pPr>
    </w:p>
    <w:p w:rsidR="005504DD" w:rsidRPr="00C93415" w:rsidRDefault="005504DD" w:rsidP="00C307CD">
      <w:pPr>
        <w:rPr>
          <w:sz w:val="28"/>
          <w:szCs w:val="28"/>
        </w:rPr>
      </w:pPr>
    </w:p>
    <w:p w:rsidR="005504DD" w:rsidRPr="00C93415" w:rsidRDefault="005504DD" w:rsidP="00C307CD">
      <w:pPr>
        <w:rPr>
          <w:sz w:val="28"/>
          <w:szCs w:val="28"/>
        </w:rPr>
      </w:pPr>
    </w:p>
    <w:p w:rsidR="004B515A" w:rsidRPr="00E039A5" w:rsidRDefault="004B515A" w:rsidP="00817F21">
      <w:pPr>
        <w:rPr>
          <w:color w:val="FF0000"/>
          <w:sz w:val="23"/>
          <w:szCs w:val="23"/>
        </w:rPr>
      </w:pPr>
    </w:p>
    <w:p w:rsidR="00AD25A4" w:rsidRPr="00AD25A4" w:rsidRDefault="004B515A" w:rsidP="00AD25A4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319E">
        <w:rPr>
          <w:rFonts w:ascii="Times New Roman" w:hAnsi="Times New Roman" w:cs="Times New Roman"/>
          <w:sz w:val="28"/>
          <w:szCs w:val="28"/>
        </w:rPr>
        <w:lastRenderedPageBreak/>
        <w:t xml:space="preserve">В муниципальной программе предусмотрены </w:t>
      </w:r>
      <w:r w:rsidR="002968D3" w:rsidRPr="00AD319E">
        <w:rPr>
          <w:rFonts w:ascii="Times New Roman" w:hAnsi="Times New Roman" w:cs="Times New Roman"/>
          <w:sz w:val="28"/>
          <w:szCs w:val="28"/>
        </w:rPr>
        <w:t xml:space="preserve">предоставление субсидии некоммерческим организациям (за исключением государственных (муниципальных) учреждений) на реализацию проектов в области культуры </w:t>
      </w:r>
      <w:r w:rsidR="002968D3" w:rsidRPr="00AD25A4">
        <w:rPr>
          <w:rFonts w:ascii="Times New Roman" w:hAnsi="Times New Roman" w:cs="Times New Roman"/>
          <w:sz w:val="28"/>
          <w:szCs w:val="28"/>
        </w:rPr>
        <w:t>на территории Нижневартовского района</w:t>
      </w:r>
      <w:r w:rsidR="00AD25A4">
        <w:rPr>
          <w:rFonts w:ascii="Times New Roman" w:hAnsi="Times New Roman" w:cs="Times New Roman"/>
          <w:sz w:val="28"/>
          <w:szCs w:val="28"/>
        </w:rPr>
        <w:t xml:space="preserve"> на </w:t>
      </w:r>
      <w:r w:rsidR="000A6EDD">
        <w:rPr>
          <w:rFonts w:ascii="Times New Roman" w:hAnsi="Times New Roman" w:cs="Times New Roman"/>
          <w:sz w:val="28"/>
          <w:szCs w:val="28"/>
        </w:rPr>
        <w:t>2026</w:t>
      </w:r>
      <w:r w:rsidR="00AD25A4" w:rsidRPr="00AD25A4">
        <w:rPr>
          <w:rFonts w:ascii="Times New Roman" w:hAnsi="Times New Roman" w:cs="Times New Roman"/>
          <w:sz w:val="28"/>
          <w:szCs w:val="28"/>
        </w:rPr>
        <w:t xml:space="preserve"> год</w:t>
      </w:r>
      <w:r w:rsidR="00AD25A4">
        <w:rPr>
          <w:rFonts w:ascii="Times New Roman" w:hAnsi="Times New Roman" w:cs="Times New Roman"/>
          <w:sz w:val="28"/>
          <w:szCs w:val="28"/>
        </w:rPr>
        <w:t xml:space="preserve"> –</w:t>
      </w:r>
      <w:r w:rsidRPr="00AD25A4">
        <w:rPr>
          <w:rFonts w:ascii="Times New Roman" w:hAnsi="Times New Roman" w:cs="Times New Roman"/>
          <w:sz w:val="28"/>
          <w:szCs w:val="28"/>
        </w:rPr>
        <w:t xml:space="preserve"> </w:t>
      </w:r>
      <w:r w:rsidR="000A6EDD">
        <w:rPr>
          <w:rFonts w:ascii="Times New Roman" w:hAnsi="Times New Roman" w:cs="Times New Roman"/>
          <w:sz w:val="28"/>
          <w:szCs w:val="28"/>
        </w:rPr>
        <w:t>394,4</w:t>
      </w:r>
      <w:r w:rsidR="00AD25A4" w:rsidRPr="00AD25A4">
        <w:rPr>
          <w:rFonts w:ascii="Times New Roman" w:hAnsi="Times New Roman" w:cs="Times New Roman"/>
          <w:sz w:val="20"/>
          <w:szCs w:val="20"/>
        </w:rPr>
        <w:t xml:space="preserve"> </w:t>
      </w:r>
      <w:r w:rsidR="00AD25A4" w:rsidRPr="00AD25A4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AD25A4">
        <w:rPr>
          <w:rFonts w:ascii="Times New Roman" w:hAnsi="Times New Roman" w:cs="Times New Roman"/>
          <w:sz w:val="28"/>
          <w:szCs w:val="28"/>
        </w:rPr>
        <w:t xml:space="preserve">на </w:t>
      </w:r>
      <w:r w:rsidR="000A6EDD">
        <w:rPr>
          <w:rFonts w:ascii="Times New Roman" w:hAnsi="Times New Roman" w:cs="Times New Roman"/>
          <w:sz w:val="28"/>
          <w:szCs w:val="28"/>
        </w:rPr>
        <w:t>2027</w:t>
      </w:r>
      <w:r w:rsidR="00AD25A4" w:rsidRPr="00AD25A4">
        <w:rPr>
          <w:rFonts w:ascii="Times New Roman" w:hAnsi="Times New Roman" w:cs="Times New Roman"/>
          <w:sz w:val="28"/>
          <w:szCs w:val="28"/>
        </w:rPr>
        <w:t xml:space="preserve"> год </w:t>
      </w:r>
      <w:r w:rsidR="00AD25A4">
        <w:rPr>
          <w:rFonts w:ascii="Times New Roman" w:hAnsi="Times New Roman" w:cs="Times New Roman"/>
          <w:sz w:val="28"/>
          <w:szCs w:val="28"/>
        </w:rPr>
        <w:t xml:space="preserve">– </w:t>
      </w:r>
      <w:r w:rsidR="000A6EDD">
        <w:rPr>
          <w:rFonts w:ascii="Times New Roman" w:hAnsi="Times New Roman" w:cs="Times New Roman"/>
          <w:sz w:val="28"/>
          <w:szCs w:val="28"/>
        </w:rPr>
        <w:t>359,9</w:t>
      </w:r>
      <w:r w:rsidR="00AD25A4" w:rsidRPr="00AD25A4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0A6EDD">
        <w:rPr>
          <w:rFonts w:ascii="Times New Roman" w:hAnsi="Times New Roman" w:cs="Times New Roman"/>
          <w:sz w:val="28"/>
          <w:szCs w:val="28"/>
        </w:rPr>
        <w:t>лей, на 2028</w:t>
      </w:r>
      <w:r w:rsidR="00AD25A4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A6EDD">
        <w:rPr>
          <w:rFonts w:ascii="Times New Roman" w:hAnsi="Times New Roman" w:cs="Times New Roman"/>
          <w:sz w:val="28"/>
          <w:szCs w:val="28"/>
        </w:rPr>
        <w:t>394,4</w:t>
      </w:r>
      <w:r w:rsidR="00AD25A4">
        <w:rPr>
          <w:rFonts w:ascii="Times New Roman" w:hAnsi="Times New Roman" w:cs="Times New Roman"/>
          <w:sz w:val="28"/>
          <w:szCs w:val="28"/>
        </w:rPr>
        <w:t xml:space="preserve"> </w:t>
      </w:r>
      <w:r w:rsidR="00AD25A4" w:rsidRPr="00AD25A4">
        <w:rPr>
          <w:rFonts w:ascii="Times New Roman" w:hAnsi="Times New Roman" w:cs="Times New Roman"/>
          <w:sz w:val="28"/>
          <w:szCs w:val="28"/>
        </w:rPr>
        <w:t>тыс.руб</w:t>
      </w:r>
      <w:r w:rsidR="00AD25A4">
        <w:rPr>
          <w:rFonts w:ascii="Times New Roman" w:hAnsi="Times New Roman" w:cs="Times New Roman"/>
          <w:sz w:val="28"/>
          <w:szCs w:val="28"/>
        </w:rPr>
        <w:t>лей</w:t>
      </w:r>
      <w:r w:rsidR="00AD25A4" w:rsidRPr="00AD25A4">
        <w:rPr>
          <w:rFonts w:ascii="Times New Roman" w:hAnsi="Times New Roman" w:cs="Times New Roman"/>
          <w:sz w:val="28"/>
          <w:szCs w:val="28"/>
        </w:rPr>
        <w:t>.</w:t>
      </w:r>
    </w:p>
    <w:p w:rsidR="002A635C" w:rsidRDefault="002A635C" w:rsidP="00AD25A4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5A4">
        <w:rPr>
          <w:rFonts w:ascii="Times New Roman" w:hAnsi="Times New Roman" w:cs="Times New Roman"/>
          <w:sz w:val="28"/>
          <w:szCs w:val="28"/>
        </w:rPr>
        <w:t>Бюджет программы «Культурное пространство Нижневартовского района»</w:t>
      </w:r>
      <w:r w:rsidR="0091633A" w:rsidRPr="00AD25A4">
        <w:rPr>
          <w:rFonts w:ascii="Times New Roman" w:hAnsi="Times New Roman" w:cs="Times New Roman"/>
          <w:sz w:val="28"/>
          <w:szCs w:val="28"/>
        </w:rPr>
        <w:t xml:space="preserve"> (</w:t>
      </w:r>
      <w:r w:rsidR="004C6F2B" w:rsidRPr="00AD25A4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AD25A4" w:rsidRPr="00AD25A4">
        <w:rPr>
          <w:rFonts w:ascii="Times New Roman" w:hAnsi="Times New Roman" w:cs="Times New Roman"/>
          <w:sz w:val="28"/>
          <w:szCs w:val="28"/>
        </w:rPr>
        <w:t>внебюджетные источники</w:t>
      </w:r>
      <w:r w:rsidR="004C6F2B" w:rsidRPr="00AD25A4">
        <w:rPr>
          <w:rFonts w:ascii="Times New Roman" w:hAnsi="Times New Roman" w:cs="Times New Roman"/>
          <w:sz w:val="28"/>
          <w:szCs w:val="28"/>
        </w:rPr>
        <w:t>)</w:t>
      </w:r>
      <w:r w:rsidRPr="00AD25A4">
        <w:rPr>
          <w:rFonts w:ascii="Times New Roman" w:hAnsi="Times New Roman" w:cs="Times New Roman"/>
          <w:sz w:val="28"/>
          <w:szCs w:val="28"/>
        </w:rPr>
        <w:t xml:space="preserve"> </w:t>
      </w:r>
      <w:r w:rsidRPr="001C3A9F">
        <w:rPr>
          <w:rFonts w:ascii="Times New Roman" w:hAnsi="Times New Roman" w:cs="Times New Roman"/>
          <w:sz w:val="28"/>
          <w:szCs w:val="28"/>
        </w:rPr>
        <w:t>состав</w:t>
      </w:r>
      <w:r w:rsidR="00AD25A4" w:rsidRPr="001C3A9F">
        <w:rPr>
          <w:rFonts w:ascii="Times New Roman" w:hAnsi="Times New Roman" w:cs="Times New Roman"/>
          <w:sz w:val="28"/>
          <w:szCs w:val="28"/>
        </w:rPr>
        <w:t>ляет</w:t>
      </w:r>
      <w:r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0A6EDD">
        <w:rPr>
          <w:rFonts w:ascii="Times New Roman" w:hAnsi="Times New Roman" w:cs="Times New Roman"/>
          <w:sz w:val="28"/>
          <w:szCs w:val="28"/>
        </w:rPr>
        <w:t>в 2026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A6EDD">
        <w:rPr>
          <w:rFonts w:ascii="Times New Roman" w:hAnsi="Times New Roman" w:cs="Times New Roman"/>
          <w:sz w:val="28"/>
          <w:szCs w:val="28"/>
        </w:rPr>
        <w:t>–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0A6EDD">
        <w:rPr>
          <w:rFonts w:ascii="Times New Roman" w:hAnsi="Times New Roman" w:cs="Times New Roman"/>
          <w:sz w:val="28"/>
          <w:szCs w:val="28"/>
        </w:rPr>
        <w:t>578 221,6</w:t>
      </w:r>
      <w:r w:rsidR="00D21F38"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7D2CCF" w:rsidRPr="001C3A9F">
        <w:rPr>
          <w:rFonts w:ascii="Times New Roman" w:hAnsi="Times New Roman" w:cs="Times New Roman"/>
          <w:sz w:val="28"/>
          <w:szCs w:val="28"/>
        </w:rPr>
        <w:t>тыс.</w:t>
      </w:r>
      <w:r w:rsidR="001C3A9F" w:rsidRPr="001C3A9F">
        <w:rPr>
          <w:rFonts w:ascii="Times New Roman" w:hAnsi="Times New Roman" w:cs="Times New Roman"/>
          <w:sz w:val="28"/>
          <w:szCs w:val="28"/>
        </w:rPr>
        <w:t>рублей</w:t>
      </w:r>
      <w:r w:rsidRPr="001C3A9F">
        <w:rPr>
          <w:rFonts w:ascii="Times New Roman" w:hAnsi="Times New Roman" w:cs="Times New Roman"/>
          <w:sz w:val="28"/>
          <w:szCs w:val="28"/>
        </w:rPr>
        <w:t xml:space="preserve">, </w:t>
      </w:r>
      <w:r w:rsidR="000A6EDD">
        <w:rPr>
          <w:rFonts w:ascii="Times New Roman" w:hAnsi="Times New Roman" w:cs="Times New Roman"/>
          <w:sz w:val="28"/>
          <w:szCs w:val="28"/>
        </w:rPr>
        <w:t>в 2027</w:t>
      </w:r>
      <w:r w:rsidR="00F40423">
        <w:rPr>
          <w:rFonts w:ascii="Times New Roman" w:hAnsi="Times New Roman" w:cs="Times New Roman"/>
          <w:sz w:val="28"/>
          <w:szCs w:val="28"/>
        </w:rPr>
        <w:t xml:space="preserve"> году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- </w:t>
      </w:r>
      <w:r w:rsidR="000A6EDD">
        <w:rPr>
          <w:rFonts w:ascii="Times New Roman" w:hAnsi="Times New Roman" w:cs="Times New Roman"/>
          <w:sz w:val="28"/>
          <w:szCs w:val="28"/>
        </w:rPr>
        <w:t>569 259,2</w:t>
      </w:r>
      <w:r w:rsidR="009C69AE"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D34507" w:rsidRPr="001C3A9F">
        <w:rPr>
          <w:rFonts w:ascii="Times New Roman" w:hAnsi="Times New Roman" w:cs="Times New Roman"/>
          <w:sz w:val="28"/>
          <w:szCs w:val="28"/>
        </w:rPr>
        <w:t>тыс.руб</w:t>
      </w:r>
      <w:r w:rsidR="001C3A9F" w:rsidRPr="001C3A9F">
        <w:rPr>
          <w:rFonts w:ascii="Times New Roman" w:hAnsi="Times New Roman" w:cs="Times New Roman"/>
          <w:sz w:val="28"/>
          <w:szCs w:val="28"/>
        </w:rPr>
        <w:t>лей</w:t>
      </w:r>
      <w:r w:rsidR="004B67A6" w:rsidRPr="001C3A9F">
        <w:rPr>
          <w:rFonts w:ascii="Times New Roman" w:hAnsi="Times New Roman" w:cs="Times New Roman"/>
          <w:sz w:val="28"/>
          <w:szCs w:val="28"/>
        </w:rPr>
        <w:t>,</w:t>
      </w:r>
      <w:r w:rsidRPr="001C3A9F">
        <w:rPr>
          <w:rFonts w:ascii="Times New Roman" w:hAnsi="Times New Roman" w:cs="Times New Roman"/>
          <w:sz w:val="28"/>
          <w:szCs w:val="28"/>
        </w:rPr>
        <w:t xml:space="preserve">  </w:t>
      </w:r>
      <w:r w:rsidR="000A6EDD">
        <w:rPr>
          <w:rFonts w:ascii="Times New Roman" w:hAnsi="Times New Roman" w:cs="Times New Roman"/>
          <w:sz w:val="28"/>
          <w:szCs w:val="28"/>
        </w:rPr>
        <w:t>в 2028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A6EDD">
        <w:rPr>
          <w:rFonts w:ascii="Times New Roman" w:hAnsi="Times New Roman" w:cs="Times New Roman"/>
          <w:sz w:val="28"/>
          <w:szCs w:val="28"/>
        </w:rPr>
        <w:t>–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0A6EDD">
        <w:rPr>
          <w:rFonts w:ascii="Times New Roman" w:hAnsi="Times New Roman" w:cs="Times New Roman"/>
          <w:sz w:val="28"/>
          <w:szCs w:val="28"/>
        </w:rPr>
        <w:t>569 431,5</w:t>
      </w:r>
      <w:r w:rsid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D34507" w:rsidRPr="001C3A9F">
        <w:rPr>
          <w:rFonts w:ascii="Times New Roman" w:hAnsi="Times New Roman" w:cs="Times New Roman"/>
          <w:sz w:val="28"/>
          <w:szCs w:val="28"/>
        </w:rPr>
        <w:t>тыс.руб</w:t>
      </w:r>
      <w:r w:rsidR="001C3A9F" w:rsidRPr="001C3A9F">
        <w:rPr>
          <w:rFonts w:ascii="Times New Roman" w:hAnsi="Times New Roman" w:cs="Times New Roman"/>
          <w:sz w:val="28"/>
          <w:szCs w:val="28"/>
        </w:rPr>
        <w:t>лей</w:t>
      </w:r>
      <w:r w:rsidR="00294463" w:rsidRPr="001C3A9F">
        <w:rPr>
          <w:rFonts w:ascii="Times New Roman" w:hAnsi="Times New Roman" w:cs="Times New Roman"/>
          <w:sz w:val="28"/>
          <w:szCs w:val="28"/>
        </w:rPr>
        <w:t>.</w:t>
      </w:r>
      <w:r w:rsidR="00D34507"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0A6E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EDD" w:rsidRDefault="000A6EDD" w:rsidP="00AD25A4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6EDD" w:rsidRPr="001C3A9F" w:rsidRDefault="000A6EDD" w:rsidP="00F40423">
      <w:pPr>
        <w:pStyle w:val="a4"/>
        <w:spacing w:after="0"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</w:t>
      </w:r>
      <w:r w:rsidR="00F40423">
        <w:rPr>
          <w:rFonts w:ascii="Times New Roman" w:hAnsi="Times New Roman" w:cs="Times New Roman"/>
          <w:sz w:val="28"/>
          <w:szCs w:val="28"/>
        </w:rPr>
        <w:t>раммой предусмотрена реализация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проекта</w:t>
      </w:r>
      <w:r w:rsidRPr="000A6ED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«</w:t>
      </w:r>
      <w:r w:rsidRPr="000A6EDD">
        <w:rPr>
          <w:rFonts w:ascii="Times New Roman" w:hAnsi="Times New Roman" w:cs="Times New Roman"/>
          <w:sz w:val="28"/>
          <w:szCs w:val="28"/>
        </w:rPr>
        <w:t>Семейные ценности и инфраструктура культуры</w:t>
      </w:r>
      <w:r>
        <w:rPr>
          <w:rFonts w:ascii="Times New Roman" w:hAnsi="Times New Roman" w:cs="Times New Roman"/>
          <w:sz w:val="28"/>
          <w:szCs w:val="28"/>
        </w:rPr>
        <w:t>» в 2026 году  в сумме 8 547,0 тыс.руб РМАУ МК ДК «Арлекино». Средства планируется</w:t>
      </w:r>
      <w:r w:rsidRPr="000A6EDD">
        <w:rPr>
          <w:rFonts w:ascii="Times New Roman" w:hAnsi="Times New Roman" w:cs="Times New Roman"/>
          <w:sz w:val="28"/>
          <w:szCs w:val="28"/>
        </w:rPr>
        <w:t xml:space="preserve"> направить на модернизацию технического оборудования творческих студий и швейной мастерской, обно</w:t>
      </w:r>
      <w:r>
        <w:rPr>
          <w:rFonts w:ascii="Times New Roman" w:hAnsi="Times New Roman" w:cs="Times New Roman"/>
          <w:sz w:val="28"/>
          <w:szCs w:val="28"/>
        </w:rPr>
        <w:t xml:space="preserve">вление звука и света, костюмов, </w:t>
      </w:r>
      <w:r w:rsidRPr="000A6EDD">
        <w:rPr>
          <w:rFonts w:ascii="Times New Roman" w:hAnsi="Times New Roman" w:cs="Times New Roman"/>
          <w:sz w:val="28"/>
          <w:szCs w:val="28"/>
        </w:rPr>
        <w:t>текущий ремонт здания и п</w:t>
      </w:r>
      <w:r w:rsidR="00F40423">
        <w:rPr>
          <w:rFonts w:ascii="Times New Roman" w:hAnsi="Times New Roman" w:cs="Times New Roman"/>
          <w:sz w:val="28"/>
          <w:szCs w:val="28"/>
        </w:rPr>
        <w:t xml:space="preserve">овышение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квалификации педагогов.  </w:t>
      </w:r>
      <w:r w:rsidRPr="000A6EDD">
        <w:rPr>
          <w:rFonts w:ascii="Times New Roman" w:hAnsi="Times New Roman" w:cs="Times New Roman"/>
          <w:sz w:val="28"/>
          <w:szCs w:val="28"/>
        </w:rPr>
        <w:br/>
      </w:r>
    </w:p>
    <w:p w:rsidR="003F20F1" w:rsidRPr="001C3A9F" w:rsidRDefault="00B75F5F" w:rsidP="001C3A9F">
      <w:pPr>
        <w:pStyle w:val="a4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3A9F">
        <w:rPr>
          <w:rFonts w:ascii="Times New Roman" w:hAnsi="Times New Roman" w:cs="Times New Roman"/>
          <w:sz w:val="28"/>
          <w:szCs w:val="28"/>
        </w:rPr>
        <w:t>О</w:t>
      </w:r>
      <w:r w:rsidR="002A635C" w:rsidRPr="001C3A9F">
        <w:rPr>
          <w:rFonts w:ascii="Times New Roman" w:hAnsi="Times New Roman" w:cs="Times New Roman"/>
          <w:sz w:val="28"/>
          <w:szCs w:val="28"/>
        </w:rPr>
        <w:t>беспечен</w:t>
      </w:r>
      <w:r w:rsidRPr="001C3A9F">
        <w:rPr>
          <w:rFonts w:ascii="Times New Roman" w:hAnsi="Times New Roman" w:cs="Times New Roman"/>
          <w:sz w:val="28"/>
          <w:szCs w:val="28"/>
        </w:rPr>
        <w:t>ы</w:t>
      </w:r>
      <w:r w:rsidR="002A635C" w:rsidRPr="001C3A9F">
        <w:rPr>
          <w:rFonts w:ascii="Times New Roman" w:hAnsi="Times New Roman" w:cs="Times New Roman"/>
          <w:sz w:val="28"/>
          <w:szCs w:val="28"/>
        </w:rPr>
        <w:t xml:space="preserve">  </w:t>
      </w:r>
      <w:r w:rsidRPr="001C3A9F">
        <w:rPr>
          <w:rFonts w:ascii="Times New Roman" w:hAnsi="Times New Roman" w:cs="Times New Roman"/>
          <w:sz w:val="28"/>
          <w:szCs w:val="28"/>
        </w:rPr>
        <w:t xml:space="preserve">расходы на государственную поддержку отрасли культуры </w:t>
      </w:r>
      <w:r w:rsidR="007F0EEA" w:rsidRPr="001C3A9F">
        <w:rPr>
          <w:rFonts w:ascii="Times New Roman" w:hAnsi="Times New Roman" w:cs="Times New Roman"/>
          <w:sz w:val="28"/>
          <w:szCs w:val="28"/>
        </w:rPr>
        <w:t>(</w:t>
      </w:r>
      <w:r w:rsidR="002968D3" w:rsidRPr="001C3A9F">
        <w:rPr>
          <w:rFonts w:ascii="Times New Roman" w:hAnsi="Times New Roman" w:cs="Times New Roman"/>
          <w:sz w:val="28"/>
          <w:szCs w:val="28"/>
        </w:rPr>
        <w:t>информатизация общедоступных библиотек,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7F0EEA" w:rsidRPr="001C3A9F">
        <w:rPr>
          <w:rFonts w:ascii="Times New Roman" w:hAnsi="Times New Roman" w:cs="Times New Roman"/>
          <w:sz w:val="28"/>
          <w:szCs w:val="28"/>
        </w:rPr>
        <w:t xml:space="preserve">комплектование книжных фондов библиотек муниципальных образований автономного округа) </w:t>
      </w:r>
      <w:r w:rsidRPr="001C3A9F">
        <w:rPr>
          <w:rFonts w:ascii="Times New Roman" w:hAnsi="Times New Roman" w:cs="Times New Roman"/>
          <w:sz w:val="28"/>
          <w:szCs w:val="28"/>
        </w:rPr>
        <w:t xml:space="preserve">софинансирование из местного бюджета (20%) </w:t>
      </w:r>
      <w:r w:rsidR="002968D3" w:rsidRPr="001C3A9F">
        <w:rPr>
          <w:rFonts w:ascii="Times New Roman" w:hAnsi="Times New Roman" w:cs="Times New Roman"/>
          <w:sz w:val="28"/>
          <w:szCs w:val="28"/>
        </w:rPr>
        <w:t>–</w:t>
      </w:r>
      <w:r w:rsidR="007F0EEA" w:rsidRPr="001C3A9F">
        <w:rPr>
          <w:rFonts w:ascii="Times New Roman" w:hAnsi="Times New Roman" w:cs="Times New Roman"/>
          <w:sz w:val="28"/>
          <w:szCs w:val="28"/>
        </w:rPr>
        <w:t xml:space="preserve"> </w:t>
      </w:r>
      <w:r w:rsidR="000A6EDD">
        <w:rPr>
          <w:rFonts w:ascii="Times New Roman" w:hAnsi="Times New Roman" w:cs="Times New Roman"/>
          <w:sz w:val="28"/>
          <w:szCs w:val="28"/>
        </w:rPr>
        <w:t>в 2026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A6EDD">
        <w:rPr>
          <w:rFonts w:ascii="Times New Roman" w:hAnsi="Times New Roman" w:cs="Times New Roman"/>
          <w:sz w:val="28"/>
          <w:szCs w:val="28"/>
        </w:rPr>
        <w:t>162,75 тыс. рублей, в 2027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0A6EDD">
        <w:rPr>
          <w:rFonts w:ascii="Times New Roman" w:hAnsi="Times New Roman" w:cs="Times New Roman"/>
          <w:sz w:val="28"/>
          <w:szCs w:val="28"/>
        </w:rPr>
        <w:t>156,68 тыс.рублей,  в 2028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A6EDD">
        <w:rPr>
          <w:rFonts w:ascii="Times New Roman" w:hAnsi="Times New Roman" w:cs="Times New Roman"/>
          <w:sz w:val="28"/>
          <w:szCs w:val="28"/>
        </w:rPr>
        <w:t>157,33</w:t>
      </w:r>
      <w:r w:rsidR="001C3A9F" w:rsidRPr="001C3A9F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10709F" w:rsidRPr="001C3A9F">
        <w:rPr>
          <w:rFonts w:ascii="Times New Roman" w:hAnsi="Times New Roman" w:cs="Times New Roman"/>
          <w:sz w:val="28"/>
          <w:szCs w:val="28"/>
        </w:rPr>
        <w:t>;</w:t>
      </w:r>
      <w:r w:rsidR="006B2961" w:rsidRPr="001C3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540" w:rsidRPr="001C3A9F" w:rsidRDefault="003F20F1" w:rsidP="0010709F">
      <w:pPr>
        <w:spacing w:line="360" w:lineRule="auto"/>
        <w:jc w:val="both"/>
        <w:rPr>
          <w:sz w:val="28"/>
          <w:szCs w:val="28"/>
        </w:rPr>
      </w:pPr>
      <w:r w:rsidRPr="001C3A9F">
        <w:rPr>
          <w:sz w:val="28"/>
          <w:szCs w:val="28"/>
        </w:rPr>
        <w:t xml:space="preserve">     </w:t>
      </w:r>
      <w:r w:rsidR="006C4F2A" w:rsidRPr="001C3A9F">
        <w:rPr>
          <w:sz w:val="28"/>
          <w:szCs w:val="28"/>
        </w:rPr>
        <w:t>О</w:t>
      </w:r>
      <w:r w:rsidR="002A635C" w:rsidRPr="001C3A9F">
        <w:rPr>
          <w:sz w:val="28"/>
          <w:szCs w:val="28"/>
        </w:rPr>
        <w:t>беспечено финансирование основных мероприятий:</w:t>
      </w:r>
      <w:r w:rsidR="00161540" w:rsidRPr="001C3A9F">
        <w:rPr>
          <w:sz w:val="28"/>
          <w:szCs w:val="28"/>
        </w:rPr>
        <w:t xml:space="preserve"> </w:t>
      </w:r>
    </w:p>
    <w:p w:rsidR="00161540" w:rsidRPr="001C3A9F" w:rsidRDefault="00161540" w:rsidP="00161540">
      <w:pPr>
        <w:spacing w:line="360" w:lineRule="auto"/>
        <w:jc w:val="both"/>
        <w:rPr>
          <w:sz w:val="28"/>
          <w:szCs w:val="28"/>
        </w:rPr>
      </w:pPr>
      <w:r w:rsidRPr="001C3A9F">
        <w:rPr>
          <w:sz w:val="28"/>
          <w:szCs w:val="28"/>
        </w:rPr>
        <w:t>к</w:t>
      </w:r>
      <w:r w:rsidR="002A635C" w:rsidRPr="001C3A9F">
        <w:rPr>
          <w:sz w:val="28"/>
          <w:szCs w:val="28"/>
        </w:rPr>
        <w:t xml:space="preserve">омплектование библиотечных фондов – </w:t>
      </w:r>
      <w:r w:rsidR="000A6EDD">
        <w:rPr>
          <w:sz w:val="28"/>
          <w:szCs w:val="28"/>
        </w:rPr>
        <w:t>195,07</w:t>
      </w:r>
      <w:r w:rsidR="004B67A6" w:rsidRPr="001C3A9F">
        <w:rPr>
          <w:sz w:val="28"/>
          <w:szCs w:val="28"/>
        </w:rPr>
        <w:t xml:space="preserve"> </w:t>
      </w:r>
      <w:r w:rsidR="002A635C" w:rsidRPr="001C3A9F">
        <w:rPr>
          <w:sz w:val="28"/>
          <w:szCs w:val="28"/>
        </w:rPr>
        <w:t>тыс.руб</w:t>
      </w:r>
      <w:r w:rsidR="00857279" w:rsidRPr="001C3A9F">
        <w:rPr>
          <w:sz w:val="28"/>
          <w:szCs w:val="28"/>
        </w:rPr>
        <w:t>.</w:t>
      </w:r>
      <w:r w:rsidR="002A635C" w:rsidRPr="001C3A9F">
        <w:rPr>
          <w:sz w:val="28"/>
          <w:szCs w:val="28"/>
        </w:rPr>
        <w:t>;</w:t>
      </w:r>
      <w:r w:rsidRPr="001C3A9F">
        <w:rPr>
          <w:sz w:val="28"/>
          <w:szCs w:val="28"/>
        </w:rPr>
        <w:t xml:space="preserve"> </w:t>
      </w:r>
    </w:p>
    <w:p w:rsidR="00161540" w:rsidRPr="001C3A9F" w:rsidRDefault="00CA1647" w:rsidP="00161540">
      <w:pPr>
        <w:spacing w:line="360" w:lineRule="auto"/>
        <w:jc w:val="both"/>
        <w:rPr>
          <w:sz w:val="28"/>
          <w:szCs w:val="28"/>
        </w:rPr>
      </w:pPr>
      <w:r w:rsidRPr="001C3A9F">
        <w:rPr>
          <w:sz w:val="28"/>
          <w:szCs w:val="28"/>
        </w:rPr>
        <w:t>о</w:t>
      </w:r>
      <w:r w:rsidR="002A635C" w:rsidRPr="001C3A9F">
        <w:rPr>
          <w:sz w:val="28"/>
          <w:szCs w:val="28"/>
        </w:rPr>
        <w:t>формление подписки на периодические издания – 100</w:t>
      </w:r>
      <w:r w:rsidR="008C57D4" w:rsidRPr="001C3A9F">
        <w:rPr>
          <w:sz w:val="28"/>
          <w:szCs w:val="28"/>
        </w:rPr>
        <w:t>,0</w:t>
      </w:r>
      <w:r w:rsidR="004B67A6" w:rsidRPr="001C3A9F">
        <w:rPr>
          <w:sz w:val="28"/>
          <w:szCs w:val="28"/>
        </w:rPr>
        <w:t xml:space="preserve"> </w:t>
      </w:r>
      <w:r w:rsidR="002A635C" w:rsidRPr="001C3A9F">
        <w:rPr>
          <w:sz w:val="28"/>
          <w:szCs w:val="28"/>
        </w:rPr>
        <w:t>тыс.руб</w:t>
      </w:r>
      <w:r w:rsidR="004B67A6" w:rsidRPr="001C3A9F">
        <w:rPr>
          <w:sz w:val="28"/>
          <w:szCs w:val="28"/>
        </w:rPr>
        <w:t>.</w:t>
      </w:r>
      <w:r w:rsidR="002A635C" w:rsidRPr="001C3A9F">
        <w:rPr>
          <w:sz w:val="28"/>
          <w:szCs w:val="28"/>
        </w:rPr>
        <w:t xml:space="preserve">; </w:t>
      </w:r>
    </w:p>
    <w:p w:rsidR="00161540" w:rsidRPr="001C3A9F" w:rsidRDefault="00CA1647" w:rsidP="00161540">
      <w:pPr>
        <w:spacing w:line="360" w:lineRule="auto"/>
        <w:jc w:val="both"/>
        <w:rPr>
          <w:sz w:val="28"/>
          <w:szCs w:val="28"/>
        </w:rPr>
      </w:pPr>
      <w:r w:rsidRPr="001C3A9F">
        <w:rPr>
          <w:sz w:val="28"/>
          <w:szCs w:val="28"/>
        </w:rPr>
        <w:t>у</w:t>
      </w:r>
      <w:r w:rsidR="002A635C" w:rsidRPr="001C3A9F">
        <w:rPr>
          <w:sz w:val="28"/>
          <w:szCs w:val="28"/>
        </w:rPr>
        <w:t>частие в международных, межрегиона</w:t>
      </w:r>
      <w:bookmarkStart w:id="1" w:name="_GoBack"/>
      <w:bookmarkEnd w:id="1"/>
      <w:r w:rsidR="002A635C" w:rsidRPr="001C3A9F">
        <w:rPr>
          <w:sz w:val="28"/>
          <w:szCs w:val="28"/>
        </w:rPr>
        <w:t xml:space="preserve">льных, всероссийских, окружных фестивалях, выставках и конкурсах, в том числе обеспечение участие мастеров муниципального автономного учреждения «Межпоселенческий центр национальных промыслов и ремесел» – </w:t>
      </w:r>
      <w:r w:rsidR="0063553D" w:rsidRPr="001C3A9F">
        <w:rPr>
          <w:sz w:val="28"/>
          <w:szCs w:val="28"/>
        </w:rPr>
        <w:t>100</w:t>
      </w:r>
      <w:r w:rsidR="002A635C" w:rsidRPr="001C3A9F">
        <w:rPr>
          <w:sz w:val="28"/>
          <w:szCs w:val="28"/>
        </w:rPr>
        <w:t xml:space="preserve"> </w:t>
      </w:r>
      <w:r w:rsidR="008C57D4" w:rsidRPr="001C3A9F">
        <w:rPr>
          <w:sz w:val="28"/>
          <w:szCs w:val="28"/>
        </w:rPr>
        <w:t>тыс.руб.</w:t>
      </w:r>
      <w:r w:rsidR="002A635C" w:rsidRPr="001C3A9F">
        <w:rPr>
          <w:sz w:val="28"/>
          <w:szCs w:val="28"/>
        </w:rPr>
        <w:t xml:space="preserve">; </w:t>
      </w:r>
    </w:p>
    <w:p w:rsidR="00161540" w:rsidRPr="001C3A9F" w:rsidRDefault="002A635C" w:rsidP="00161540">
      <w:pPr>
        <w:spacing w:line="360" w:lineRule="auto"/>
        <w:jc w:val="both"/>
        <w:rPr>
          <w:sz w:val="28"/>
          <w:szCs w:val="28"/>
        </w:rPr>
      </w:pPr>
      <w:r w:rsidRPr="001C3A9F">
        <w:rPr>
          <w:sz w:val="28"/>
          <w:szCs w:val="28"/>
        </w:rPr>
        <w:t>районный фестиваль «Мое сердце –</w:t>
      </w:r>
      <w:r w:rsidR="00857279" w:rsidRPr="001C3A9F">
        <w:rPr>
          <w:sz w:val="28"/>
          <w:szCs w:val="28"/>
        </w:rPr>
        <w:t xml:space="preserve"> </w:t>
      </w:r>
      <w:r w:rsidRPr="001C3A9F">
        <w:rPr>
          <w:sz w:val="28"/>
          <w:szCs w:val="28"/>
        </w:rPr>
        <w:t>Нижневартовский район»</w:t>
      </w:r>
      <w:r w:rsidR="003F20F1" w:rsidRPr="001C3A9F">
        <w:rPr>
          <w:sz w:val="28"/>
          <w:szCs w:val="28"/>
        </w:rPr>
        <w:t xml:space="preserve"> </w:t>
      </w:r>
      <w:r w:rsidR="00857279" w:rsidRPr="001C3A9F">
        <w:rPr>
          <w:sz w:val="28"/>
          <w:szCs w:val="28"/>
        </w:rPr>
        <w:t xml:space="preserve">- </w:t>
      </w:r>
      <w:r w:rsidR="00AD319E" w:rsidRPr="001C3A9F">
        <w:rPr>
          <w:sz w:val="28"/>
          <w:szCs w:val="28"/>
        </w:rPr>
        <w:t>1 </w:t>
      </w:r>
      <w:r w:rsidR="000A6EDD">
        <w:rPr>
          <w:sz w:val="28"/>
          <w:szCs w:val="28"/>
        </w:rPr>
        <w:t>875</w:t>
      </w:r>
      <w:r w:rsidR="00AD319E" w:rsidRPr="001C3A9F">
        <w:rPr>
          <w:sz w:val="28"/>
          <w:szCs w:val="28"/>
        </w:rPr>
        <w:t>,8</w:t>
      </w:r>
      <w:r w:rsidR="00857279" w:rsidRPr="001C3A9F">
        <w:rPr>
          <w:sz w:val="28"/>
          <w:szCs w:val="28"/>
        </w:rPr>
        <w:t xml:space="preserve"> </w:t>
      </w:r>
      <w:r w:rsidR="008C57D4" w:rsidRPr="001C3A9F">
        <w:rPr>
          <w:sz w:val="28"/>
          <w:szCs w:val="28"/>
        </w:rPr>
        <w:t>тыс.руб.</w:t>
      </w:r>
      <w:r w:rsidRPr="001C3A9F">
        <w:rPr>
          <w:sz w:val="28"/>
          <w:szCs w:val="28"/>
        </w:rPr>
        <w:t xml:space="preserve">;  </w:t>
      </w:r>
    </w:p>
    <w:p w:rsidR="000A6EDD" w:rsidRDefault="002A635C" w:rsidP="00161540">
      <w:pPr>
        <w:spacing w:line="360" w:lineRule="auto"/>
        <w:jc w:val="both"/>
        <w:rPr>
          <w:sz w:val="28"/>
          <w:szCs w:val="28"/>
        </w:rPr>
      </w:pPr>
      <w:r w:rsidRPr="001C3A9F">
        <w:rPr>
          <w:sz w:val="28"/>
          <w:szCs w:val="28"/>
        </w:rPr>
        <w:t>районный праздник «Сабантуй»</w:t>
      </w:r>
      <w:r w:rsidR="00857279" w:rsidRPr="001C3A9F">
        <w:rPr>
          <w:sz w:val="28"/>
          <w:szCs w:val="28"/>
        </w:rPr>
        <w:t xml:space="preserve"> -</w:t>
      </w:r>
      <w:r w:rsidR="00FA30AB" w:rsidRPr="001C3A9F">
        <w:rPr>
          <w:sz w:val="28"/>
          <w:szCs w:val="28"/>
        </w:rPr>
        <w:t xml:space="preserve"> </w:t>
      </w:r>
      <w:r w:rsidR="00AD319E" w:rsidRPr="001C3A9F">
        <w:rPr>
          <w:sz w:val="28"/>
          <w:szCs w:val="28"/>
        </w:rPr>
        <w:t>144,5</w:t>
      </w:r>
      <w:r w:rsidRPr="001C3A9F">
        <w:rPr>
          <w:sz w:val="28"/>
          <w:szCs w:val="28"/>
        </w:rPr>
        <w:t xml:space="preserve"> </w:t>
      </w:r>
      <w:r w:rsidR="008C57D4" w:rsidRPr="001C3A9F">
        <w:rPr>
          <w:sz w:val="28"/>
          <w:szCs w:val="28"/>
        </w:rPr>
        <w:t>тыс.руб.</w:t>
      </w:r>
    </w:p>
    <w:p w:rsidR="00E47E69" w:rsidRPr="000A6EDD" w:rsidRDefault="000A6EDD" w:rsidP="001615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0A6EDD">
        <w:rPr>
          <w:sz w:val="28"/>
          <w:szCs w:val="28"/>
        </w:rPr>
        <w:t xml:space="preserve"> и проведен</w:t>
      </w:r>
      <w:r>
        <w:rPr>
          <w:sz w:val="28"/>
          <w:szCs w:val="28"/>
        </w:rPr>
        <w:t>ие Открытого регионального фестиваля</w:t>
      </w:r>
      <w:r w:rsidRPr="000A6EDD">
        <w:rPr>
          <w:sz w:val="28"/>
          <w:szCs w:val="28"/>
        </w:rPr>
        <w:t xml:space="preserve"> Югорских народов «Россыпи Югры»</w:t>
      </w:r>
      <w:r>
        <w:rPr>
          <w:sz w:val="28"/>
          <w:szCs w:val="28"/>
        </w:rPr>
        <w:t>-170 тыс.руб.</w:t>
      </w:r>
    </w:p>
    <w:sectPr w:rsidR="00E47E69" w:rsidRPr="000A6EDD" w:rsidSect="007C7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F01" w:rsidRDefault="007D6F01" w:rsidP="00F102FC">
      <w:r>
        <w:separator/>
      </w:r>
    </w:p>
  </w:endnote>
  <w:endnote w:type="continuationSeparator" w:id="0">
    <w:p w:rsidR="007D6F01" w:rsidRDefault="007D6F01" w:rsidP="00F1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F01" w:rsidRDefault="007D6F01" w:rsidP="00F102FC">
      <w:r>
        <w:separator/>
      </w:r>
    </w:p>
  </w:footnote>
  <w:footnote w:type="continuationSeparator" w:id="0">
    <w:p w:rsidR="007D6F01" w:rsidRDefault="007D6F01" w:rsidP="00F1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622AB"/>
    <w:multiLevelType w:val="hybridMultilevel"/>
    <w:tmpl w:val="651C3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041EF"/>
    <w:multiLevelType w:val="hybridMultilevel"/>
    <w:tmpl w:val="6CDCA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EB"/>
    <w:rsid w:val="00001AA4"/>
    <w:rsid w:val="000101FC"/>
    <w:rsid w:val="000310DA"/>
    <w:rsid w:val="00054912"/>
    <w:rsid w:val="0007008C"/>
    <w:rsid w:val="00080F7E"/>
    <w:rsid w:val="000856C0"/>
    <w:rsid w:val="00093E6B"/>
    <w:rsid w:val="00097A60"/>
    <w:rsid w:val="000A2025"/>
    <w:rsid w:val="000A6EDD"/>
    <w:rsid w:val="000D405A"/>
    <w:rsid w:val="000E311E"/>
    <w:rsid w:val="000E5879"/>
    <w:rsid w:val="000E6D3B"/>
    <w:rsid w:val="000F0F09"/>
    <w:rsid w:val="000F1F54"/>
    <w:rsid w:val="000F446C"/>
    <w:rsid w:val="0010709F"/>
    <w:rsid w:val="00110242"/>
    <w:rsid w:val="00113983"/>
    <w:rsid w:val="00113EB4"/>
    <w:rsid w:val="00116D80"/>
    <w:rsid w:val="0013197E"/>
    <w:rsid w:val="001339B6"/>
    <w:rsid w:val="00142ADD"/>
    <w:rsid w:val="00155F9D"/>
    <w:rsid w:val="00161540"/>
    <w:rsid w:val="001667E1"/>
    <w:rsid w:val="00166A28"/>
    <w:rsid w:val="00167146"/>
    <w:rsid w:val="001728A2"/>
    <w:rsid w:val="00181FC2"/>
    <w:rsid w:val="00184C21"/>
    <w:rsid w:val="001A5CDF"/>
    <w:rsid w:val="001B661C"/>
    <w:rsid w:val="001B7218"/>
    <w:rsid w:val="001B7409"/>
    <w:rsid w:val="001C0905"/>
    <w:rsid w:val="001C3A9F"/>
    <w:rsid w:val="001D4554"/>
    <w:rsid w:val="001E3390"/>
    <w:rsid w:val="001F5297"/>
    <w:rsid w:val="001F7620"/>
    <w:rsid w:val="0021581F"/>
    <w:rsid w:val="002216ED"/>
    <w:rsid w:val="00235175"/>
    <w:rsid w:val="002358D6"/>
    <w:rsid w:val="00242D2B"/>
    <w:rsid w:val="00253C8B"/>
    <w:rsid w:val="00263517"/>
    <w:rsid w:val="00270DD0"/>
    <w:rsid w:val="00281465"/>
    <w:rsid w:val="00292F9B"/>
    <w:rsid w:val="00294463"/>
    <w:rsid w:val="002968D3"/>
    <w:rsid w:val="00297D6E"/>
    <w:rsid w:val="002A253F"/>
    <w:rsid w:val="002A40A1"/>
    <w:rsid w:val="002A635C"/>
    <w:rsid w:val="002B1C78"/>
    <w:rsid w:val="002B2B12"/>
    <w:rsid w:val="002C21CE"/>
    <w:rsid w:val="002C279C"/>
    <w:rsid w:val="002D4A74"/>
    <w:rsid w:val="002E5430"/>
    <w:rsid w:val="002F6E70"/>
    <w:rsid w:val="003405C8"/>
    <w:rsid w:val="00352C4F"/>
    <w:rsid w:val="00353373"/>
    <w:rsid w:val="00362DFD"/>
    <w:rsid w:val="0037213C"/>
    <w:rsid w:val="00384CEB"/>
    <w:rsid w:val="00396C50"/>
    <w:rsid w:val="003A0422"/>
    <w:rsid w:val="003A5BDF"/>
    <w:rsid w:val="003B07C3"/>
    <w:rsid w:val="003B57CC"/>
    <w:rsid w:val="003D040E"/>
    <w:rsid w:val="003D1501"/>
    <w:rsid w:val="003D217B"/>
    <w:rsid w:val="003E747A"/>
    <w:rsid w:val="003F20F1"/>
    <w:rsid w:val="004046F0"/>
    <w:rsid w:val="00416EAE"/>
    <w:rsid w:val="00420B41"/>
    <w:rsid w:val="00440DC1"/>
    <w:rsid w:val="0044473B"/>
    <w:rsid w:val="00446DF7"/>
    <w:rsid w:val="00454C9E"/>
    <w:rsid w:val="00457B61"/>
    <w:rsid w:val="00463F2F"/>
    <w:rsid w:val="004713F8"/>
    <w:rsid w:val="004728F6"/>
    <w:rsid w:val="00490D7F"/>
    <w:rsid w:val="004A3E35"/>
    <w:rsid w:val="004A6BEC"/>
    <w:rsid w:val="004B515A"/>
    <w:rsid w:val="004B67A6"/>
    <w:rsid w:val="004C22C6"/>
    <w:rsid w:val="004C40B9"/>
    <w:rsid w:val="004C6F2B"/>
    <w:rsid w:val="004D36B2"/>
    <w:rsid w:val="004D7E18"/>
    <w:rsid w:val="004F539B"/>
    <w:rsid w:val="00517736"/>
    <w:rsid w:val="005253F0"/>
    <w:rsid w:val="00544D31"/>
    <w:rsid w:val="005504DD"/>
    <w:rsid w:val="0057066F"/>
    <w:rsid w:val="005714CB"/>
    <w:rsid w:val="0057322C"/>
    <w:rsid w:val="00594910"/>
    <w:rsid w:val="005B1280"/>
    <w:rsid w:val="005B57D4"/>
    <w:rsid w:val="005E4570"/>
    <w:rsid w:val="005E71A3"/>
    <w:rsid w:val="00604B6A"/>
    <w:rsid w:val="006239C0"/>
    <w:rsid w:val="00625EE7"/>
    <w:rsid w:val="0063553D"/>
    <w:rsid w:val="0064011E"/>
    <w:rsid w:val="00644ED7"/>
    <w:rsid w:val="006572B3"/>
    <w:rsid w:val="00684EB4"/>
    <w:rsid w:val="00685DCA"/>
    <w:rsid w:val="006A4B90"/>
    <w:rsid w:val="006A4DC5"/>
    <w:rsid w:val="006A7312"/>
    <w:rsid w:val="006A74AD"/>
    <w:rsid w:val="006A79B0"/>
    <w:rsid w:val="006B2961"/>
    <w:rsid w:val="006B3F36"/>
    <w:rsid w:val="006B5657"/>
    <w:rsid w:val="006C4F2A"/>
    <w:rsid w:val="006C58A3"/>
    <w:rsid w:val="006D0752"/>
    <w:rsid w:val="006E0E8A"/>
    <w:rsid w:val="006E21EB"/>
    <w:rsid w:val="006F3578"/>
    <w:rsid w:val="00704933"/>
    <w:rsid w:val="007053C8"/>
    <w:rsid w:val="00717BE8"/>
    <w:rsid w:val="00725117"/>
    <w:rsid w:val="00741AEC"/>
    <w:rsid w:val="007668AE"/>
    <w:rsid w:val="007759ED"/>
    <w:rsid w:val="00790F5B"/>
    <w:rsid w:val="007C5977"/>
    <w:rsid w:val="007C7709"/>
    <w:rsid w:val="007C78BF"/>
    <w:rsid w:val="007D2CCF"/>
    <w:rsid w:val="007D6091"/>
    <w:rsid w:val="007D6F01"/>
    <w:rsid w:val="007E2F23"/>
    <w:rsid w:val="007E6EE1"/>
    <w:rsid w:val="007F0EEA"/>
    <w:rsid w:val="00817F21"/>
    <w:rsid w:val="0082304E"/>
    <w:rsid w:val="00834FD6"/>
    <w:rsid w:val="008365AA"/>
    <w:rsid w:val="00857279"/>
    <w:rsid w:val="00857425"/>
    <w:rsid w:val="00872491"/>
    <w:rsid w:val="008916B1"/>
    <w:rsid w:val="008A0234"/>
    <w:rsid w:val="008A2C17"/>
    <w:rsid w:val="008B702D"/>
    <w:rsid w:val="008C0BBC"/>
    <w:rsid w:val="008C1C94"/>
    <w:rsid w:val="008C57D4"/>
    <w:rsid w:val="008D0E1A"/>
    <w:rsid w:val="008D2BA1"/>
    <w:rsid w:val="008E5454"/>
    <w:rsid w:val="00906D49"/>
    <w:rsid w:val="0091429D"/>
    <w:rsid w:val="0091444D"/>
    <w:rsid w:val="00916281"/>
    <w:rsid w:val="0091633A"/>
    <w:rsid w:val="009211D6"/>
    <w:rsid w:val="009258C0"/>
    <w:rsid w:val="009603AD"/>
    <w:rsid w:val="00967907"/>
    <w:rsid w:val="00976362"/>
    <w:rsid w:val="009A0DD8"/>
    <w:rsid w:val="009A4B4E"/>
    <w:rsid w:val="009C159F"/>
    <w:rsid w:val="009C67EA"/>
    <w:rsid w:val="009C69AE"/>
    <w:rsid w:val="009D5344"/>
    <w:rsid w:val="009D632E"/>
    <w:rsid w:val="009D6C0C"/>
    <w:rsid w:val="009E6572"/>
    <w:rsid w:val="009F2A3A"/>
    <w:rsid w:val="009F4338"/>
    <w:rsid w:val="009F4FBA"/>
    <w:rsid w:val="009F7D51"/>
    <w:rsid w:val="00A106A4"/>
    <w:rsid w:val="00A224AE"/>
    <w:rsid w:val="00A23C9E"/>
    <w:rsid w:val="00A240E5"/>
    <w:rsid w:val="00A351FC"/>
    <w:rsid w:val="00A4055B"/>
    <w:rsid w:val="00A47DF2"/>
    <w:rsid w:val="00A51A98"/>
    <w:rsid w:val="00A65781"/>
    <w:rsid w:val="00A800CD"/>
    <w:rsid w:val="00A976E1"/>
    <w:rsid w:val="00A97CAC"/>
    <w:rsid w:val="00AA4259"/>
    <w:rsid w:val="00AC1B2F"/>
    <w:rsid w:val="00AC7E0E"/>
    <w:rsid w:val="00AC7F7A"/>
    <w:rsid w:val="00AD0DCB"/>
    <w:rsid w:val="00AD25A4"/>
    <w:rsid w:val="00AD319E"/>
    <w:rsid w:val="00AD41E0"/>
    <w:rsid w:val="00AD77A9"/>
    <w:rsid w:val="00B034A0"/>
    <w:rsid w:val="00B11BA7"/>
    <w:rsid w:val="00B2776F"/>
    <w:rsid w:val="00B501FE"/>
    <w:rsid w:val="00B53C74"/>
    <w:rsid w:val="00B556EE"/>
    <w:rsid w:val="00B57233"/>
    <w:rsid w:val="00B60746"/>
    <w:rsid w:val="00B61F41"/>
    <w:rsid w:val="00B651DF"/>
    <w:rsid w:val="00B7459A"/>
    <w:rsid w:val="00B75F5F"/>
    <w:rsid w:val="00B82F83"/>
    <w:rsid w:val="00B84644"/>
    <w:rsid w:val="00BB2A45"/>
    <w:rsid w:val="00BB7170"/>
    <w:rsid w:val="00BE737F"/>
    <w:rsid w:val="00BF5FA2"/>
    <w:rsid w:val="00BF626E"/>
    <w:rsid w:val="00C03A63"/>
    <w:rsid w:val="00C03B24"/>
    <w:rsid w:val="00C06A3C"/>
    <w:rsid w:val="00C07307"/>
    <w:rsid w:val="00C07EF3"/>
    <w:rsid w:val="00C07F6A"/>
    <w:rsid w:val="00C12372"/>
    <w:rsid w:val="00C2149C"/>
    <w:rsid w:val="00C2513E"/>
    <w:rsid w:val="00C26B49"/>
    <w:rsid w:val="00C307CD"/>
    <w:rsid w:val="00C44F44"/>
    <w:rsid w:val="00C45C38"/>
    <w:rsid w:val="00C47D85"/>
    <w:rsid w:val="00C51C0F"/>
    <w:rsid w:val="00C5528C"/>
    <w:rsid w:val="00C56A64"/>
    <w:rsid w:val="00C57190"/>
    <w:rsid w:val="00C57355"/>
    <w:rsid w:val="00C5788B"/>
    <w:rsid w:val="00C57DE0"/>
    <w:rsid w:val="00C67E6E"/>
    <w:rsid w:val="00C73F4C"/>
    <w:rsid w:val="00C76DB5"/>
    <w:rsid w:val="00C81FA8"/>
    <w:rsid w:val="00C93415"/>
    <w:rsid w:val="00CA1647"/>
    <w:rsid w:val="00CA210F"/>
    <w:rsid w:val="00CA3533"/>
    <w:rsid w:val="00CC65E4"/>
    <w:rsid w:val="00CD2D79"/>
    <w:rsid w:val="00CE1085"/>
    <w:rsid w:val="00D14733"/>
    <w:rsid w:val="00D21F38"/>
    <w:rsid w:val="00D30346"/>
    <w:rsid w:val="00D34507"/>
    <w:rsid w:val="00D3595E"/>
    <w:rsid w:val="00D36FF6"/>
    <w:rsid w:val="00D45872"/>
    <w:rsid w:val="00D46234"/>
    <w:rsid w:val="00D60D5F"/>
    <w:rsid w:val="00D720B4"/>
    <w:rsid w:val="00D74ACF"/>
    <w:rsid w:val="00D82500"/>
    <w:rsid w:val="00D84E43"/>
    <w:rsid w:val="00D90BE4"/>
    <w:rsid w:val="00D959FC"/>
    <w:rsid w:val="00DA5E10"/>
    <w:rsid w:val="00DB12D1"/>
    <w:rsid w:val="00DB2B42"/>
    <w:rsid w:val="00DB61AE"/>
    <w:rsid w:val="00DC27A2"/>
    <w:rsid w:val="00DC47B4"/>
    <w:rsid w:val="00DC5BC1"/>
    <w:rsid w:val="00DE589C"/>
    <w:rsid w:val="00E00195"/>
    <w:rsid w:val="00E039A5"/>
    <w:rsid w:val="00E054B7"/>
    <w:rsid w:val="00E14277"/>
    <w:rsid w:val="00E23930"/>
    <w:rsid w:val="00E242EF"/>
    <w:rsid w:val="00E313B3"/>
    <w:rsid w:val="00E32722"/>
    <w:rsid w:val="00E416A9"/>
    <w:rsid w:val="00E47E69"/>
    <w:rsid w:val="00E613D5"/>
    <w:rsid w:val="00E867D1"/>
    <w:rsid w:val="00E9220B"/>
    <w:rsid w:val="00EA1CCD"/>
    <w:rsid w:val="00EA536E"/>
    <w:rsid w:val="00EA6A1B"/>
    <w:rsid w:val="00EB5FF6"/>
    <w:rsid w:val="00EB62BD"/>
    <w:rsid w:val="00EE2A38"/>
    <w:rsid w:val="00EE6C13"/>
    <w:rsid w:val="00EF6E29"/>
    <w:rsid w:val="00F102FC"/>
    <w:rsid w:val="00F12938"/>
    <w:rsid w:val="00F2232D"/>
    <w:rsid w:val="00F22729"/>
    <w:rsid w:val="00F24794"/>
    <w:rsid w:val="00F371C0"/>
    <w:rsid w:val="00F40423"/>
    <w:rsid w:val="00F75F47"/>
    <w:rsid w:val="00F82CCC"/>
    <w:rsid w:val="00F85244"/>
    <w:rsid w:val="00FA18F3"/>
    <w:rsid w:val="00FA30AB"/>
    <w:rsid w:val="00FB32EC"/>
    <w:rsid w:val="00FC0163"/>
    <w:rsid w:val="00FD0551"/>
    <w:rsid w:val="00FD0AFE"/>
    <w:rsid w:val="00FD4B18"/>
    <w:rsid w:val="00FD6DA3"/>
    <w:rsid w:val="00FE7C89"/>
    <w:rsid w:val="00FF020C"/>
    <w:rsid w:val="00FF2BDF"/>
    <w:rsid w:val="00FF4822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895EC-76FD-42CD-8747-D1C8D7D97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D405A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1671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67146"/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37213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E45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457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C30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102F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F102FC"/>
  </w:style>
  <w:style w:type="paragraph" w:styleId="ab">
    <w:name w:val="footer"/>
    <w:basedOn w:val="a"/>
    <w:link w:val="ac"/>
    <w:uiPriority w:val="99"/>
    <w:unhideWhenUsed/>
    <w:rsid w:val="00F102F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rsid w:val="00F102FC"/>
  </w:style>
  <w:style w:type="table" w:customStyle="1" w:styleId="2">
    <w:name w:val="Сетка таблицы2"/>
    <w:basedOn w:val="a1"/>
    <w:next w:val="a8"/>
    <w:rsid w:val="00B846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Абзац списка Знак"/>
    <w:basedOn w:val="a0"/>
    <w:link w:val="a4"/>
    <w:uiPriority w:val="34"/>
    <w:locked/>
    <w:rsid w:val="00B75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E872F-464B-4A8D-AFA1-7FDBB2E4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1372</Words>
  <Characters>7827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Анна Владимировна</dc:creator>
  <cp:lastModifiedBy>Шадрина Виктория Владеевна</cp:lastModifiedBy>
  <cp:revision>2</cp:revision>
  <cp:lastPrinted>2019-10-21T11:15:00Z</cp:lastPrinted>
  <dcterms:created xsi:type="dcterms:W3CDTF">2025-10-22T04:12:00Z</dcterms:created>
  <dcterms:modified xsi:type="dcterms:W3CDTF">2025-10-22T04:12:00Z</dcterms:modified>
</cp:coreProperties>
</file>